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60" w:rsidRPr="00EE6284" w:rsidRDefault="00E84A82" w:rsidP="00F81705">
      <w:pPr>
        <w:tabs>
          <w:tab w:val="left" w:pos="6096"/>
        </w:tabs>
        <w:jc w:val="center"/>
        <w:rPr>
          <w:rFonts w:ascii="Times New Roman" w:hAnsi="Times New Roman"/>
          <w:sz w:val="24"/>
          <w:szCs w:val="24"/>
        </w:rPr>
      </w:pPr>
      <w:r w:rsidRPr="00E84A82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54.5pt">
            <v:imagedata r:id="rId9" o:title="плот"/>
          </v:shape>
        </w:pict>
      </w:r>
    </w:p>
    <w:p w:rsidR="00F81705" w:rsidRPr="00EE6284" w:rsidRDefault="00F81705" w:rsidP="00F81705">
      <w:pPr>
        <w:tabs>
          <w:tab w:val="left" w:pos="6096"/>
        </w:tabs>
        <w:jc w:val="center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lastRenderedPageBreak/>
        <w:t>Информационная карта общеобразовательной программы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508"/>
        <w:gridCol w:w="5244"/>
      </w:tblGrid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5244" w:type="dxa"/>
          </w:tcPr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 – юношеского творчества»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44" w:type="dxa"/>
          </w:tcPr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</w:t>
            </w:r>
            <w:r w:rsidR="00A95E2D">
              <w:rPr>
                <w:rFonts w:ascii="Times New Roman" w:hAnsi="Times New Roman"/>
                <w:color w:val="000000"/>
                <w:sz w:val="24"/>
                <w:szCs w:val="24"/>
              </w:rPr>
              <w:t>рамма «</w:t>
            </w:r>
            <w:r w:rsidR="00DE0FC5">
              <w:rPr>
                <w:rFonts w:ascii="Times New Roman" w:hAnsi="Times New Roman"/>
                <w:color w:val="000000"/>
                <w:sz w:val="24"/>
                <w:szCs w:val="24"/>
              </w:rPr>
              <w:t>Занимательная</w:t>
            </w:r>
            <w:r w:rsidR="00187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0FC5">
              <w:rPr>
                <w:rFonts w:ascii="Times New Roman" w:hAnsi="Times New Roman"/>
                <w:sz w:val="24"/>
                <w:szCs w:val="24"/>
              </w:rPr>
              <w:t>м</w:t>
            </w:r>
            <w:r w:rsidR="00A95E2D" w:rsidRPr="0018715A">
              <w:rPr>
                <w:rFonts w:ascii="Times New Roman" w:hAnsi="Times New Roman"/>
                <w:sz w:val="24"/>
                <w:szCs w:val="24"/>
              </w:rPr>
              <w:t>атематика»</w:t>
            </w:r>
            <w:r w:rsidR="00A95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44" w:type="dxa"/>
          </w:tcPr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Социально – педагогическая 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44" w:type="dxa"/>
          </w:tcPr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Плотникова Светлана Сагитовна</w:t>
            </w:r>
            <w:r w:rsidR="00805B9F">
              <w:rPr>
                <w:rFonts w:ascii="Times New Roman" w:hAnsi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1705" w:rsidRPr="00EE6284" w:rsidTr="00F81705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752" w:type="dxa"/>
            <w:gridSpan w:val="2"/>
          </w:tcPr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программе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244" w:type="dxa"/>
          </w:tcPr>
          <w:p w:rsidR="00F81705" w:rsidRPr="00EE6284" w:rsidRDefault="00C42374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5244" w:type="dxa"/>
          </w:tcPr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программы:</w:t>
            </w:r>
          </w:p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- тип программы</w:t>
            </w:r>
          </w:p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- вид программы</w:t>
            </w:r>
          </w:p>
        </w:tc>
        <w:tc>
          <w:tcPr>
            <w:tcW w:w="5244" w:type="dxa"/>
          </w:tcPr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общеобразовательная программа </w:t>
            </w:r>
          </w:p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- общеразвивающая</w:t>
            </w:r>
          </w:p>
          <w:p w:rsidR="00F81705" w:rsidRPr="00EE6284" w:rsidRDefault="00F81705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модифицированная 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244" w:type="dxa"/>
          </w:tcPr>
          <w:p w:rsidR="00F81705" w:rsidRPr="0079477C" w:rsidRDefault="002C650A" w:rsidP="00E84A82">
            <w:pPr>
              <w:pStyle w:val="a9"/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77C">
              <w:rPr>
                <w:rFonts w:ascii="Times New Roman" w:hAnsi="Times New Roman"/>
                <w:sz w:val="24"/>
                <w:szCs w:val="24"/>
              </w:rPr>
              <w:t>Развитие у детей логического мышления, памяти, внимания, речи, творческих способностей и познавательной активности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44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Групповая </w:t>
            </w:r>
          </w:p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44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4" w:type="dxa"/>
          </w:tcPr>
          <w:p w:rsidR="00F81705" w:rsidRPr="00EE6284" w:rsidRDefault="002C650A" w:rsidP="002C650A">
            <w:pPr>
              <w:shd w:val="clear" w:color="auto" w:fill="FFFFFF"/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творческого мышления ребенка, на основе которого постепенно будет складываться система математических знаний и формироваться по</w:t>
            </w:r>
            <w:bookmarkStart w:id="0" w:name="_GoBack"/>
            <w:bookmarkEnd w:id="0"/>
            <w:r w:rsidRPr="00EE6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требность их применения в жизни.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44" w:type="dxa"/>
          </w:tcPr>
          <w:p w:rsidR="00F81705" w:rsidRPr="00EE6284" w:rsidRDefault="00E84A82" w:rsidP="00E84A82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28.08.2019</w:t>
            </w:r>
          </w:p>
        </w:tc>
      </w:tr>
      <w:tr w:rsidR="00F81705" w:rsidRPr="00EE6284" w:rsidTr="00E84A82">
        <w:tc>
          <w:tcPr>
            <w:tcW w:w="562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0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Рецензенты </w:t>
            </w:r>
          </w:p>
        </w:tc>
        <w:tc>
          <w:tcPr>
            <w:tcW w:w="5244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C650A" w:rsidRPr="00EE6284" w:rsidRDefault="002C650A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C650A" w:rsidRPr="00EE6284" w:rsidRDefault="002C650A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C650A" w:rsidRPr="00EE6284" w:rsidRDefault="002C650A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E6284" w:rsidRDefault="00EE6284" w:rsidP="00274816">
      <w:pPr>
        <w:shd w:val="clear" w:color="auto" w:fill="FFFFFF"/>
        <w:spacing w:after="0" w:line="240" w:lineRule="auto"/>
        <w:ind w:left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D431C" w:rsidRDefault="007D431C" w:rsidP="00274816">
      <w:pPr>
        <w:shd w:val="clear" w:color="auto" w:fill="FFFFFF"/>
        <w:spacing w:after="0" w:line="240" w:lineRule="auto"/>
        <w:ind w:left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84A82" w:rsidRDefault="00E84A82" w:rsidP="00274816">
      <w:pPr>
        <w:shd w:val="clear" w:color="auto" w:fill="FFFFFF"/>
        <w:spacing w:after="0" w:line="240" w:lineRule="auto"/>
        <w:ind w:left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E6284" w:rsidRPr="00EE6284" w:rsidRDefault="00EE6284" w:rsidP="00274816">
      <w:pPr>
        <w:shd w:val="clear" w:color="auto" w:fill="FFFFFF"/>
        <w:spacing w:after="0" w:line="240" w:lineRule="auto"/>
        <w:ind w:left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65560" w:rsidRPr="00EE6284" w:rsidRDefault="00065560" w:rsidP="00274816">
      <w:pPr>
        <w:shd w:val="clear" w:color="auto" w:fill="FFFFFF"/>
        <w:spacing w:after="0" w:line="240" w:lineRule="auto"/>
        <w:ind w:left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65560" w:rsidRPr="00EE6284" w:rsidRDefault="00065560" w:rsidP="00274816">
      <w:pPr>
        <w:shd w:val="clear" w:color="auto" w:fill="FFFFFF"/>
        <w:spacing w:after="0" w:line="240" w:lineRule="auto"/>
        <w:ind w:left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F81705">
      <w:pPr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284">
        <w:rPr>
          <w:rFonts w:ascii="Times New Roman" w:hAnsi="Times New Roman"/>
          <w:b/>
          <w:sz w:val="24"/>
          <w:szCs w:val="24"/>
        </w:rPr>
        <w:t>Оглавление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938"/>
        <w:gridCol w:w="2092"/>
      </w:tblGrid>
      <w:tr w:rsidR="00F81705" w:rsidRPr="00EE6284" w:rsidTr="007D431C">
        <w:tc>
          <w:tcPr>
            <w:tcW w:w="7938" w:type="dxa"/>
          </w:tcPr>
          <w:p w:rsidR="00F81705" w:rsidRPr="00EE6284" w:rsidRDefault="00F81705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1.Пояснительн</w:t>
            </w:r>
            <w:r w:rsidR="002C650A"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ая записка ………………………………………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……………..</w:t>
            </w:r>
          </w:p>
        </w:tc>
        <w:tc>
          <w:tcPr>
            <w:tcW w:w="2092" w:type="dxa"/>
          </w:tcPr>
          <w:p w:rsidR="00F81705" w:rsidRPr="00EE6284" w:rsidRDefault="00F81705" w:rsidP="00065560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81705" w:rsidRPr="00EE6284" w:rsidTr="007D431C">
        <w:tc>
          <w:tcPr>
            <w:tcW w:w="7938" w:type="dxa"/>
          </w:tcPr>
          <w:p w:rsidR="00F81705" w:rsidRPr="00EE6284" w:rsidRDefault="00F81705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1.1 Направленность прогр</w:t>
            </w:r>
            <w:r w:rsidR="002C650A"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аммы…………………………………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</w:p>
        </w:tc>
        <w:tc>
          <w:tcPr>
            <w:tcW w:w="2092" w:type="dxa"/>
          </w:tcPr>
          <w:p w:rsidR="00F81705" w:rsidRPr="00EE6284" w:rsidRDefault="00F81705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81705" w:rsidRPr="00EE6284" w:rsidTr="007D431C">
        <w:tc>
          <w:tcPr>
            <w:tcW w:w="7938" w:type="dxa"/>
          </w:tcPr>
          <w:p w:rsidR="00F81705" w:rsidRPr="0079477C" w:rsidRDefault="00F81705" w:rsidP="00F81705">
            <w:pPr>
              <w:pStyle w:val="a9"/>
              <w:tabs>
                <w:tab w:val="left" w:pos="6096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77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  <w:r w:rsidR="002C650A" w:rsidRPr="0079477C">
              <w:rPr>
                <w:rFonts w:ascii="Times New Roman" w:hAnsi="Times New Roman"/>
                <w:color w:val="000000"/>
                <w:sz w:val="24"/>
                <w:szCs w:val="24"/>
              </w:rPr>
              <w:t>Актуальность………………</w:t>
            </w:r>
            <w:r w:rsidRPr="0079477C">
              <w:rPr>
                <w:rFonts w:ascii="Times New Roman" w:hAnsi="Times New Roman"/>
                <w:color w:val="000000"/>
                <w:sz w:val="24"/>
                <w:szCs w:val="24"/>
              </w:rPr>
              <w:t>…................</w:t>
            </w:r>
            <w:r w:rsidR="00EE6284" w:rsidRPr="0079477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</w:t>
            </w:r>
          </w:p>
        </w:tc>
        <w:tc>
          <w:tcPr>
            <w:tcW w:w="2092" w:type="dxa"/>
          </w:tcPr>
          <w:p w:rsidR="00F81705" w:rsidRPr="00EE6284" w:rsidRDefault="00F81705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81705" w:rsidRPr="00EE6284" w:rsidTr="007D431C">
        <w:tc>
          <w:tcPr>
            <w:tcW w:w="7938" w:type="dxa"/>
          </w:tcPr>
          <w:p w:rsidR="00F81705" w:rsidRPr="00EE6284" w:rsidRDefault="00F81705" w:rsidP="000A65D3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1.3 Цель и задачи Программы…………………………....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</w:t>
            </w:r>
          </w:p>
        </w:tc>
        <w:tc>
          <w:tcPr>
            <w:tcW w:w="2092" w:type="dxa"/>
          </w:tcPr>
          <w:p w:rsidR="00F81705" w:rsidRPr="00EE6284" w:rsidRDefault="00F81705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81705" w:rsidRPr="00EE6284" w:rsidTr="007D431C">
        <w:tc>
          <w:tcPr>
            <w:tcW w:w="7938" w:type="dxa"/>
          </w:tcPr>
          <w:p w:rsidR="00F81705" w:rsidRPr="00EE6284" w:rsidRDefault="00F81705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1.4 Формы и виды занятий…………………………………………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…………...</w:t>
            </w:r>
          </w:p>
        </w:tc>
        <w:tc>
          <w:tcPr>
            <w:tcW w:w="2092" w:type="dxa"/>
          </w:tcPr>
          <w:p w:rsidR="00F81705" w:rsidRPr="00EE6284" w:rsidRDefault="00F81705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E6284" w:rsidRPr="00EE6284" w:rsidTr="007D431C">
        <w:tc>
          <w:tcPr>
            <w:tcW w:w="7938" w:type="dxa"/>
          </w:tcPr>
          <w:p w:rsidR="00EE6284" w:rsidRPr="00EE6284" w:rsidRDefault="00EE6284" w:rsidP="00EE6284">
            <w:pPr>
              <w:pStyle w:val="Standard"/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="0018715A">
              <w:rPr>
                <w:rFonts w:ascii="Times New Roman" w:hAnsi="Times New Roman" w:cs="Times New Roman"/>
              </w:rPr>
              <w:t xml:space="preserve"> </w:t>
            </w:r>
            <w:r w:rsidRPr="00EE6284">
              <w:rPr>
                <w:rFonts w:ascii="Times New Roman" w:hAnsi="Times New Roman" w:cs="Times New Roman"/>
              </w:rPr>
              <w:t>Критерии и нормы оценки знаний, умений и навыков</w:t>
            </w:r>
            <w:r w:rsidR="0018715A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……………</w:t>
            </w:r>
          </w:p>
        </w:tc>
        <w:tc>
          <w:tcPr>
            <w:tcW w:w="2092" w:type="dxa"/>
          </w:tcPr>
          <w:p w:rsidR="00EE6284" w:rsidRPr="00EE6284" w:rsidRDefault="00EE6284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EE6284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Планируемые результаты освоения Программы………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………………….</w:t>
            </w: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EE6284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EE628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42739" w:rsidRPr="0074273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Методическое обеспечение</w:t>
            </w:r>
            <w:r w:rsidR="00742739" w:rsidRPr="00EE6284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 </w:t>
            </w: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……………………………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…………………..</w:t>
            </w: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0A65D3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187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Комплекс организационно-педагогических условий………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………………</w:t>
            </w:r>
          </w:p>
        </w:tc>
        <w:tc>
          <w:tcPr>
            <w:tcW w:w="2092" w:type="dxa"/>
          </w:tcPr>
          <w:p w:rsidR="00065560" w:rsidRPr="00EE6284" w:rsidRDefault="00196B68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065560"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065560"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2.1 Учебный тематический план 1 года обучения…………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…………………</w:t>
            </w: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2.2 Содержание 1 года обучения………………………………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………………</w:t>
            </w:r>
          </w:p>
        </w:tc>
        <w:tc>
          <w:tcPr>
            <w:tcW w:w="2092" w:type="dxa"/>
          </w:tcPr>
          <w:p w:rsidR="00065560" w:rsidRPr="00EE6284" w:rsidRDefault="00742739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065560"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EE6284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-BoldItalicMT" w:hAnsi="Times New Roman"/>
                <w:bCs/>
                <w:iCs/>
                <w:color w:val="000000"/>
                <w:sz w:val="24"/>
                <w:szCs w:val="24"/>
              </w:rPr>
            </w:pPr>
            <w:r w:rsidRPr="00EE6284">
              <w:rPr>
                <w:rFonts w:ascii="Times New Roman" w:eastAsia="TimesNewRomanPS-BoldItalicMT" w:hAnsi="Times New Roman"/>
                <w:bCs/>
                <w:iCs/>
                <w:color w:val="000000"/>
                <w:sz w:val="24"/>
                <w:szCs w:val="24"/>
              </w:rPr>
              <w:t xml:space="preserve">2.3 </w:t>
            </w:r>
            <w:r w:rsidR="00EE6284"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Список литературы……………………………………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……………………</w:t>
            </w: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-BoldItalicMT" w:hAnsi="Times New Roman"/>
                <w:bCs/>
                <w:iCs/>
                <w:color w:val="000000"/>
                <w:sz w:val="24"/>
                <w:szCs w:val="24"/>
              </w:rPr>
            </w:pPr>
            <w:r w:rsidRPr="00EE6284">
              <w:rPr>
                <w:rFonts w:ascii="Times New Roman" w:eastAsia="TimesNewRomanPS-BoldItalicMT" w:hAnsi="Times New Roman"/>
                <w:bCs/>
                <w:iCs/>
                <w:color w:val="000000"/>
                <w:sz w:val="24"/>
                <w:szCs w:val="24"/>
              </w:rPr>
              <w:t>стр.</w:t>
            </w:r>
            <w:r w:rsidR="00742739">
              <w:rPr>
                <w:rFonts w:ascii="Times New Roman" w:eastAsia="TimesNewRomanPS-BoldItalicMT" w:hAnsi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F040EB">
              <w:rPr>
                <w:rFonts w:ascii="Times New Roman" w:eastAsia="TimesNewRomanPS-BoldItalicMT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742739" w:rsidP="00EE6284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2.4. Список литературы для родителей ……………………………………….</w:t>
            </w:r>
          </w:p>
        </w:tc>
        <w:tc>
          <w:tcPr>
            <w:tcW w:w="2092" w:type="dxa"/>
          </w:tcPr>
          <w:p w:rsidR="00065560" w:rsidRPr="00EE6284" w:rsidRDefault="00065560" w:rsidP="00F040EB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color w:val="000000"/>
                <w:sz w:val="24"/>
                <w:szCs w:val="24"/>
              </w:rPr>
              <w:t>стр.</w:t>
            </w:r>
            <w:r w:rsidR="0074273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040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2C650A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65560" w:rsidRPr="00EE6284" w:rsidTr="007D431C">
        <w:tc>
          <w:tcPr>
            <w:tcW w:w="7938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65560" w:rsidRPr="00EE6284" w:rsidTr="007D431C">
        <w:trPr>
          <w:trHeight w:val="626"/>
        </w:trPr>
        <w:tc>
          <w:tcPr>
            <w:tcW w:w="7938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</w:tcPr>
          <w:p w:rsidR="00065560" w:rsidRPr="00EE6284" w:rsidRDefault="00065560" w:rsidP="00F81705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81705" w:rsidRPr="00EE6284" w:rsidRDefault="00F81705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65560" w:rsidRDefault="00065560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E6284" w:rsidRDefault="00EE6284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D431C" w:rsidRDefault="007D431C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E6284" w:rsidRPr="00EE6284" w:rsidRDefault="00EE6284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65560" w:rsidRPr="00EE6284" w:rsidRDefault="00065560" w:rsidP="00362A14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86887" w:rsidRPr="00EE6284" w:rsidRDefault="00163F56" w:rsidP="00EE6284">
      <w:pPr>
        <w:numPr>
          <w:ilvl w:val="0"/>
          <w:numId w:val="8"/>
        </w:num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6284">
        <w:rPr>
          <w:rFonts w:ascii="Times New Roman" w:hAnsi="Times New Roman"/>
          <w:b/>
          <w:sz w:val="24"/>
          <w:szCs w:val="24"/>
        </w:rPr>
        <w:t>ПО</w:t>
      </w:r>
      <w:r w:rsidR="00786887" w:rsidRPr="00EE6284">
        <w:rPr>
          <w:rFonts w:ascii="Times New Roman" w:hAnsi="Times New Roman"/>
          <w:b/>
          <w:sz w:val="24"/>
          <w:szCs w:val="24"/>
        </w:rPr>
        <w:t>ЯСНИТЕЛЬНАЯ ЗАПИСКА</w:t>
      </w:r>
    </w:p>
    <w:p w:rsidR="0032056D" w:rsidRDefault="0032056D" w:rsidP="00782F1B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</w:pPr>
      <w:r w:rsidRPr="0032056D">
        <w:t xml:space="preserve">Всем давно известно, что математика — это мощный фактор интеллектуального развития ребенка, формирования его познавательных и творческих способностей. Одним из важнейших навыков для </w:t>
      </w:r>
      <w:r>
        <w:t>учащегося</w:t>
      </w:r>
      <w:r w:rsidRPr="0032056D">
        <w:t xml:space="preserve"> является навык логического мышления, способность «действовать в уме». Еще М.В. Ломоносов говорил: «Математику изучать надобно, поскольку она в порядок ум приводит». Овладев логическими операциями в дошкольном возрасте, ребенок в будущем будет более внимательным, научится мыслить ясно и четко, сумеет в нужный момент сконцентрироваться на сути проблемы, сможет убедить других в своей правоте. Учиться станет легче, а значит, школьная жизнь будет приносить радость и удовлетворение.</w:t>
      </w:r>
    </w:p>
    <w:p w:rsidR="00782F1B" w:rsidRPr="00EE6284" w:rsidRDefault="0032056D" w:rsidP="00782F1B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</w:pPr>
      <w:r w:rsidRPr="00EE6284">
        <w:t xml:space="preserve"> </w:t>
      </w:r>
      <w:r w:rsidR="00786887" w:rsidRPr="00EE6284">
        <w:t>Дошкольный возраст - первая и очень ответственная ступень общей системы образования, фундамент общего развития ребенка, стартовый период всех высоких человеческих начал. Именно в этом возрасте закладываются основы всестороннего, га</w:t>
      </w:r>
      <w:r w:rsidR="00782F1B" w:rsidRPr="00EE6284">
        <w:t xml:space="preserve">рмонического развития ребенка. </w:t>
      </w:r>
      <w:r w:rsidR="00786887" w:rsidRPr="00EE6284">
        <w:t>Обучение детей математике в дошкольном возрасте способствует формированию и совершенствованию интеллектуальных способностей: логике мысли, рассуждений и действий, гибкости мыслительного процесса, смекалки и сообразительности, развитию творческого мышления. Существуют две жизненно важные причины, по которым маленькие дети должны заниматься математикой. Первая причина очевидна и менее важна: занятия математикой связаны с высочайшими функциями человеческого мозга, т.к. ни одно живое существо, кроме человека, не может обучаться математике. Занятия математикой - одна из наиболее жизненно важных функций человека, поскольку в наше время она крайне необходима для существования в цивилизованном человеческом обществе. С раннего детства и до самой старости мы связаны с математикой.</w:t>
      </w:r>
    </w:p>
    <w:p w:rsidR="00786887" w:rsidRPr="00EE6284" w:rsidRDefault="00786887" w:rsidP="00782F1B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</w:pPr>
      <w:r w:rsidRPr="00EE6284">
        <w:t>Вторая причина более важна. Дети должны обучаться математике с самого раннего возраста, поскольку такие занятия успешно развивают умственные способности, служат необходимой основой дальнейшего обогащения знаний об окружающем мире, успешного овладения системой общих и математических понятий в школе.</w:t>
      </w:r>
    </w:p>
    <w:p w:rsidR="00786887" w:rsidRPr="00EE6284" w:rsidRDefault="00786887" w:rsidP="00782F1B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</w:pPr>
      <w:r w:rsidRPr="00EE6284">
        <w:t>Исследования психологов, многолетний опыт педагогов-практиков показывают, что наибольшие трудности в школе испытывают не те дети, которые обладают недостаточным объемом знаний, умений и навыков, а те, кто не готов к новой социальной роли ученика с определенным набором таких качеств, как умение слушать и слышать, работать в коллективе и самостоятельно, желание и стремление думать, стремление узнать что-то новое.</w:t>
      </w:r>
    </w:p>
    <w:p w:rsidR="006C5FC9" w:rsidRPr="00EE6284" w:rsidRDefault="006C5FC9" w:rsidP="006C5FC9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 xml:space="preserve">Образовательная программа </w:t>
      </w:r>
      <w:r w:rsidRPr="00EE6284">
        <w:rPr>
          <w:rFonts w:ascii="Times New Roman" w:hAnsi="Times New Roman" w:cs="Times New Roman"/>
          <w:bCs/>
        </w:rPr>
        <w:t>направлена</w:t>
      </w:r>
      <w:r w:rsidRPr="00EE6284">
        <w:rPr>
          <w:rFonts w:ascii="Times New Roman" w:hAnsi="Times New Roman" w:cs="Times New Roman"/>
          <w:b/>
          <w:bCs/>
        </w:rPr>
        <w:t xml:space="preserve"> </w:t>
      </w:r>
      <w:r w:rsidRPr="00EE6284">
        <w:rPr>
          <w:rFonts w:ascii="Times New Roman" w:hAnsi="Times New Roman" w:cs="Times New Roman"/>
        </w:rPr>
        <w:t>на формирование у дошкольников более высокого уровня познавательного и личностного развития, что позволяет успешно учиться.</w:t>
      </w:r>
    </w:p>
    <w:p w:rsidR="006C5FC9" w:rsidRPr="00EE6284" w:rsidRDefault="006C5FC9" w:rsidP="006C5FC9">
      <w:pPr>
        <w:pStyle w:val="Default"/>
        <w:jc w:val="both"/>
      </w:pPr>
    </w:p>
    <w:p w:rsidR="006C5FC9" w:rsidRPr="00EE6284" w:rsidRDefault="006C5FC9" w:rsidP="006C5FC9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  <w:bCs/>
          <w:u w:val="single"/>
        </w:rPr>
        <w:t>Отличительной особенностью программы</w:t>
      </w:r>
      <w:r w:rsidRPr="00EE6284">
        <w:rPr>
          <w:rFonts w:ascii="Times New Roman" w:hAnsi="Times New Roman" w:cs="Times New Roman"/>
          <w:bCs/>
        </w:rPr>
        <w:t xml:space="preserve"> является то, что </w:t>
      </w:r>
      <w:r w:rsidRPr="00EE6284">
        <w:rPr>
          <w:rFonts w:ascii="Times New Roman" w:hAnsi="Times New Roman" w:cs="Times New Roman"/>
        </w:rPr>
        <w:t>содержание, методы и формы организации учебного процесса непосредственно согласованы с закономерностями развития ребенка. В рабочих тетрадях используются стихи, загадки, приметы, пословицы, игровые упражнения, которые всегда связаны с темой занятия. Это позволяет снять утомление, внести разнообразие в занятие, дети узнают много нового, учатся обобщать.</w:t>
      </w:r>
    </w:p>
    <w:p w:rsidR="006C5FC9" w:rsidRPr="00EE6284" w:rsidRDefault="006C5FC9" w:rsidP="006C5FC9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Прослеживается интегрирование предмета с другими предметами, это помогает расширять кругозор, обогащать словарный запас детей, развивать речь. Во все разделы включены логические задачи, что способствует развитию логических форм мышления.</w:t>
      </w:r>
    </w:p>
    <w:p w:rsidR="006C5FC9" w:rsidRPr="00EE6284" w:rsidRDefault="006C5FC9" w:rsidP="006C5FC9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Программа позволяет педагогу использовать словесные, наглядные, проблемно-поисковые методы обучения.</w:t>
      </w:r>
    </w:p>
    <w:p w:rsidR="006C5FC9" w:rsidRPr="00EE6284" w:rsidRDefault="006C5FC9" w:rsidP="00782F1B">
      <w:pPr>
        <w:pStyle w:val="a3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</w:pPr>
    </w:p>
    <w:p w:rsidR="00EE6284" w:rsidRPr="0079477C" w:rsidRDefault="00EE6284" w:rsidP="00EE6284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  <w:r w:rsidRPr="0079477C">
        <w:rPr>
          <w:rFonts w:ascii="Times New Roman" w:hAnsi="Times New Roman"/>
          <w:b/>
          <w:color w:val="000000"/>
          <w:sz w:val="24"/>
          <w:szCs w:val="24"/>
        </w:rPr>
        <w:t xml:space="preserve">1.1.Направленность программы </w:t>
      </w:r>
    </w:p>
    <w:p w:rsidR="00EE6284" w:rsidRPr="0079477C" w:rsidRDefault="00EE6284" w:rsidP="00EE6284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947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Направленность программы: социально-педагогическая.</w:t>
      </w:r>
    </w:p>
    <w:p w:rsidR="00065560" w:rsidRPr="00EE6284" w:rsidRDefault="00065560" w:rsidP="00065560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5F48DA" w:rsidRPr="00EE6284" w:rsidRDefault="00EE6284" w:rsidP="00782F1B">
      <w:pPr>
        <w:pStyle w:val="Default"/>
        <w:ind w:firstLine="709"/>
        <w:jc w:val="both"/>
      </w:pPr>
      <w:r>
        <w:rPr>
          <w:b/>
        </w:rPr>
        <w:t>1.2.</w:t>
      </w:r>
      <w:r w:rsidR="005F48DA" w:rsidRPr="00EE6284">
        <w:rPr>
          <w:b/>
        </w:rPr>
        <w:t xml:space="preserve">Актуальность </w:t>
      </w:r>
      <w:r w:rsidR="00A95E2D">
        <w:t xml:space="preserve">данной программы заключается </w:t>
      </w:r>
      <w:r w:rsidR="00B84D5D" w:rsidRPr="00EE6284">
        <w:t>в том, что в процессе ее реализации формируется и развивается главная ценность, основа всей учебной деятельности</w:t>
      </w:r>
      <w:r w:rsidR="00A95E2D">
        <w:t xml:space="preserve"> </w:t>
      </w:r>
      <w:r w:rsidR="00B84D5D" w:rsidRPr="00EE6284">
        <w:t>- творческого мышление ребенка, на основе которого постепенно будут складываться система математических знаний и формироваться потребность их применения в жизни.</w:t>
      </w:r>
    </w:p>
    <w:p w:rsidR="00786887" w:rsidRPr="00EE6284" w:rsidRDefault="00B84D5D" w:rsidP="000A65D3">
      <w:pPr>
        <w:pStyle w:val="Default"/>
        <w:ind w:firstLine="709"/>
        <w:jc w:val="both"/>
      </w:pPr>
      <w:r w:rsidRPr="00EE6284">
        <w:t>Знакомство детей с нов</w:t>
      </w:r>
      <w:r w:rsidR="00A95E2D">
        <w:t>ым материалом осуществляется на</w:t>
      </w:r>
      <w:r w:rsidRPr="00EE6284">
        <w:t xml:space="preserve"> основе деятельнос</w:t>
      </w:r>
      <w:r w:rsidR="000A65D3" w:rsidRPr="00EE6284">
        <w:t>т</w:t>
      </w:r>
      <w:r w:rsidRPr="00EE6284">
        <w:t>ного метода, когда новое знан</w:t>
      </w:r>
      <w:r w:rsidR="00A95E2D">
        <w:t xml:space="preserve">ие не дается в готовом виде, а постигается </w:t>
      </w:r>
      <w:r w:rsidR="000A65D3" w:rsidRPr="00EE6284">
        <w:t>ими путем самостоятельного анализа, сравнения, выявлении существенных признаков. А педагог подводит детей к этим «открытиям», организуя и направляя их поисковых действия.</w:t>
      </w:r>
    </w:p>
    <w:p w:rsidR="000A65D3" w:rsidRPr="00EE6284" w:rsidRDefault="000A65D3" w:rsidP="000A65D3">
      <w:pPr>
        <w:pStyle w:val="Default"/>
        <w:ind w:firstLine="709"/>
        <w:jc w:val="both"/>
      </w:pPr>
      <w:r w:rsidRPr="00EE6284">
        <w:t xml:space="preserve">На занятиях используются в качестве пособия тетради на печатной основе. Здесь можно рисовать, раскрашивать, писать. Такая форма помогает организации активной деятельности ребенка. </w:t>
      </w:r>
      <w:r w:rsidR="0007495E" w:rsidRPr="00EE6284">
        <w:t xml:space="preserve">Занятие проводится не только в работе за столом над страничкой учебного пособия. Тетради используются в основном для закрепления сформированных представлений и для организации самостоятельной работы ребенка. </w:t>
      </w:r>
      <w:r w:rsidR="00A95E2D">
        <w:t>С</w:t>
      </w:r>
      <w:r w:rsidR="0007495E" w:rsidRPr="00EE6284">
        <w:t>амо же «открытие» должно происходить в ходе активного участия детей в дидактических и ролевых играх.</w:t>
      </w:r>
    </w:p>
    <w:p w:rsidR="0007495E" w:rsidRPr="00EE6284" w:rsidRDefault="0007495E" w:rsidP="000A65D3">
      <w:pPr>
        <w:pStyle w:val="Default"/>
        <w:ind w:firstLine="709"/>
        <w:jc w:val="both"/>
      </w:pPr>
      <w:r w:rsidRPr="00EE6284">
        <w:t>Для того чтобы переключить активность детей (умственную, речевую, двигательную), не выходя из учебной ситуации, на занятии проводятся физкультминутки. Для проведения физкультминутки используются речевки или небольшие детские песенки.</w:t>
      </w:r>
    </w:p>
    <w:p w:rsidR="0007495E" w:rsidRPr="00EE6284" w:rsidRDefault="0007495E" w:rsidP="000A65D3">
      <w:pPr>
        <w:pStyle w:val="Default"/>
        <w:ind w:firstLine="709"/>
        <w:jc w:val="both"/>
      </w:pPr>
      <w:r w:rsidRPr="00EE6284">
        <w:t xml:space="preserve">Большое внимание в программе уделяется развитию вариативного и образного мышления, творческих способностей детей. Дети не просто исследуют различные математические объекты, а придумывают образы чисел, цифр, геометрических фигур. Решают логические задачи. Они постоянно встречаются с заданиями, </w:t>
      </w:r>
      <w:r w:rsidR="006C5FC9" w:rsidRPr="00EE6284">
        <w:t>допускающими различные решения.</w:t>
      </w:r>
    </w:p>
    <w:p w:rsidR="006C5FC9" w:rsidRPr="00EE6284" w:rsidRDefault="006C5FC9" w:rsidP="000A65D3">
      <w:pPr>
        <w:pStyle w:val="Default"/>
        <w:ind w:firstLine="709"/>
        <w:jc w:val="both"/>
        <w:rPr>
          <w:b/>
        </w:rPr>
      </w:pPr>
    </w:p>
    <w:p w:rsidR="002C650A" w:rsidRPr="00EE6284" w:rsidRDefault="00786887" w:rsidP="002C650A">
      <w:pPr>
        <w:pStyle w:val="Standard"/>
        <w:ind w:firstLine="709"/>
        <w:jc w:val="both"/>
        <w:rPr>
          <w:rFonts w:ascii="Times New Roman" w:hAnsi="Times New Roman" w:cs="Times New Roman"/>
          <w:b/>
          <w:bCs/>
        </w:rPr>
      </w:pPr>
      <w:r w:rsidRPr="00EE6284">
        <w:rPr>
          <w:rFonts w:ascii="Times New Roman" w:hAnsi="Times New Roman" w:cs="Times New Roman"/>
          <w:b/>
          <w:bCs/>
        </w:rPr>
        <w:t>Цель программы:</w:t>
      </w:r>
      <w:r w:rsidRPr="00EE6284">
        <w:rPr>
          <w:rFonts w:ascii="Times New Roman" w:hAnsi="Times New Roman" w:cs="Times New Roman"/>
          <w:bCs/>
        </w:rPr>
        <w:t xml:space="preserve"> </w:t>
      </w:r>
      <w:r w:rsidR="002C650A" w:rsidRPr="00EE6284">
        <w:rPr>
          <w:rFonts w:ascii="Times New Roman" w:hAnsi="Times New Roman" w:cs="Times New Roman"/>
        </w:rPr>
        <w:t>Развитие у детей логического мышления, памяти, внимания, речи, творческих способностей и познавательной активности</w:t>
      </w:r>
      <w:r w:rsidR="002C650A" w:rsidRPr="00EE6284">
        <w:rPr>
          <w:rFonts w:ascii="Times New Roman" w:hAnsi="Times New Roman" w:cs="Times New Roman"/>
          <w:b/>
          <w:bCs/>
        </w:rPr>
        <w:t xml:space="preserve"> </w:t>
      </w:r>
    </w:p>
    <w:p w:rsidR="006C5FC9" w:rsidRPr="00EE6284" w:rsidRDefault="006C5FC9" w:rsidP="002C650A">
      <w:pPr>
        <w:pStyle w:val="Standard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786887" w:rsidRPr="00EE6284" w:rsidRDefault="00786887" w:rsidP="002C650A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  <w:b/>
          <w:bCs/>
        </w:rPr>
        <w:t>Задачи программы</w:t>
      </w:r>
      <w:r w:rsidRPr="00EE6284">
        <w:rPr>
          <w:rFonts w:ascii="Times New Roman" w:hAnsi="Times New Roman" w:cs="Times New Roman"/>
          <w:bCs/>
        </w:rPr>
        <w:t>:</w:t>
      </w:r>
    </w:p>
    <w:p w:rsidR="00786887" w:rsidRPr="00EE6284" w:rsidRDefault="00786887" w:rsidP="00782F1B">
      <w:pPr>
        <w:pStyle w:val="Standard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EE6284">
        <w:rPr>
          <w:rFonts w:ascii="Times New Roman" w:hAnsi="Times New Roman" w:cs="Times New Roman"/>
          <w:b/>
          <w:bCs/>
          <w:i/>
          <w:iCs/>
        </w:rPr>
        <w:t>Образовательные: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Формировать общее представление о множестве и числе;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 xml:space="preserve">Формировать навыки количественного и </w:t>
      </w:r>
      <w:r w:rsidR="00782F1B" w:rsidRPr="00EE6284">
        <w:rPr>
          <w:rFonts w:ascii="Times New Roman" w:hAnsi="Times New Roman" w:cs="Times New Roman"/>
        </w:rPr>
        <w:t xml:space="preserve">порядкового счета в пределах </w:t>
      </w:r>
      <w:r w:rsidRPr="00EE6284">
        <w:rPr>
          <w:rFonts w:ascii="Times New Roman" w:hAnsi="Times New Roman" w:cs="Times New Roman"/>
        </w:rPr>
        <w:t>10;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Знакомить с составом числа;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Учить детей решать п</w:t>
      </w:r>
      <w:r w:rsidR="00782F1B" w:rsidRPr="00EE6284">
        <w:rPr>
          <w:rFonts w:ascii="Times New Roman" w:hAnsi="Times New Roman" w:cs="Times New Roman"/>
        </w:rPr>
        <w:t>ростейшие арифметические задачи</w:t>
      </w:r>
      <w:r w:rsidRPr="00EE6284">
        <w:rPr>
          <w:rFonts w:ascii="Times New Roman" w:hAnsi="Times New Roman" w:cs="Times New Roman"/>
        </w:rPr>
        <w:t>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Учить соотносить количество пре</w:t>
      </w:r>
      <w:r w:rsidR="00782F1B" w:rsidRPr="00EE6284">
        <w:rPr>
          <w:rFonts w:ascii="Times New Roman" w:hAnsi="Times New Roman" w:cs="Times New Roman"/>
        </w:rPr>
        <w:t>дметов с соответствующей цифрой</w:t>
      </w:r>
      <w:r w:rsidRPr="00EE6284">
        <w:rPr>
          <w:rFonts w:ascii="Times New Roman" w:hAnsi="Times New Roman" w:cs="Times New Roman"/>
        </w:rPr>
        <w:t>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Учить сравнивать множества;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Знакомить с математическими знаками;</w:t>
      </w:r>
    </w:p>
    <w:p w:rsidR="00786887" w:rsidRPr="00EE6284" w:rsidRDefault="00786887" w:rsidP="00782F1B">
      <w:pPr>
        <w:pStyle w:val="Standard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EE6284">
        <w:rPr>
          <w:rFonts w:ascii="Times New Roman" w:hAnsi="Times New Roman" w:cs="Times New Roman"/>
          <w:b/>
          <w:bCs/>
          <w:i/>
          <w:iCs/>
        </w:rPr>
        <w:t>Развивающие: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Развивать логическое мышление;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Р</w:t>
      </w:r>
      <w:r w:rsidR="00A95E2D">
        <w:rPr>
          <w:rFonts w:ascii="Times New Roman" w:hAnsi="Times New Roman" w:cs="Times New Roman"/>
        </w:rPr>
        <w:t xml:space="preserve">азвивать самостоятельность при </w:t>
      </w:r>
      <w:r w:rsidRPr="00EE6284">
        <w:rPr>
          <w:rFonts w:ascii="Times New Roman" w:hAnsi="Times New Roman" w:cs="Times New Roman"/>
        </w:rPr>
        <w:t>выполнении поставленной задачи;</w:t>
      </w:r>
    </w:p>
    <w:p w:rsidR="00786887" w:rsidRPr="00EE6284" w:rsidRDefault="00786887" w:rsidP="00782F1B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Развивать мелкую моторику, глазомер;</w:t>
      </w:r>
    </w:p>
    <w:p w:rsidR="00786887" w:rsidRPr="00EE6284" w:rsidRDefault="00782F1B" w:rsidP="006129B6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 xml:space="preserve">Развивать </w:t>
      </w:r>
      <w:r w:rsidR="00786887" w:rsidRPr="00EE6284">
        <w:rPr>
          <w:rFonts w:ascii="Times New Roman" w:hAnsi="Times New Roman" w:cs="Times New Roman"/>
        </w:rPr>
        <w:t>инициативу;</w:t>
      </w:r>
    </w:p>
    <w:p w:rsidR="00786887" w:rsidRPr="00EE6284" w:rsidRDefault="00786887" w:rsidP="00F55102">
      <w:pPr>
        <w:pStyle w:val="Standard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EE6284">
        <w:rPr>
          <w:rFonts w:ascii="Times New Roman" w:hAnsi="Times New Roman" w:cs="Times New Roman"/>
          <w:b/>
          <w:bCs/>
          <w:i/>
          <w:iCs/>
        </w:rPr>
        <w:t>Воспитательные:</w:t>
      </w:r>
    </w:p>
    <w:p w:rsidR="00786887" w:rsidRPr="00EE6284" w:rsidRDefault="00786887" w:rsidP="006129B6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Воспитывать внимание;</w:t>
      </w:r>
    </w:p>
    <w:p w:rsidR="00786887" w:rsidRPr="00EE6284" w:rsidRDefault="00786887" w:rsidP="006129B6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Воспитывать организованность;</w:t>
      </w:r>
    </w:p>
    <w:p w:rsidR="00786887" w:rsidRPr="00EE6284" w:rsidRDefault="00786887" w:rsidP="006129B6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>Воспитывать самостоятельность и интерес к познанию.</w:t>
      </w:r>
    </w:p>
    <w:p w:rsidR="006C5FC9" w:rsidRPr="00EE6284" w:rsidRDefault="006C5FC9" w:rsidP="006C5FC9">
      <w:pPr>
        <w:pStyle w:val="Default"/>
        <w:jc w:val="both"/>
      </w:pPr>
    </w:p>
    <w:p w:rsidR="006C5FC9" w:rsidRPr="00EE6284" w:rsidRDefault="006C5FC9" w:rsidP="00A95E2D">
      <w:pPr>
        <w:pStyle w:val="Default"/>
        <w:jc w:val="center"/>
        <w:rPr>
          <w:b/>
        </w:rPr>
      </w:pPr>
      <w:r w:rsidRPr="00EE6284">
        <w:rPr>
          <w:b/>
        </w:rPr>
        <w:t>Формы работы и режим занятий:</w:t>
      </w:r>
    </w:p>
    <w:p w:rsidR="006C5FC9" w:rsidRPr="00EE6284" w:rsidRDefault="006C5FC9" w:rsidP="006C5FC9">
      <w:pPr>
        <w:pStyle w:val="Default"/>
        <w:jc w:val="both"/>
      </w:pPr>
      <w:r w:rsidRPr="00EE6284">
        <w:t xml:space="preserve">Форма занятий – групповая и индивидуальная. </w:t>
      </w:r>
    </w:p>
    <w:p w:rsidR="006C5FC9" w:rsidRPr="00EE6284" w:rsidRDefault="006C5FC9" w:rsidP="006C5FC9">
      <w:pPr>
        <w:pStyle w:val="Default"/>
        <w:jc w:val="both"/>
      </w:pPr>
      <w:r w:rsidRPr="00EE6284">
        <w:lastRenderedPageBreak/>
        <w:t>Программа рассчитана на детей 5 лет.</w:t>
      </w:r>
    </w:p>
    <w:p w:rsidR="006C5FC9" w:rsidRPr="00EE6284" w:rsidRDefault="006C5FC9" w:rsidP="006C5FC9">
      <w:pPr>
        <w:pStyle w:val="Default"/>
        <w:jc w:val="both"/>
      </w:pPr>
      <w:r w:rsidRPr="00EE6284">
        <w:t>Общее количество часов - 144 часа.</w:t>
      </w:r>
    </w:p>
    <w:p w:rsidR="00786887" w:rsidRPr="00EE6284" w:rsidRDefault="006C5FC9" w:rsidP="006C5FC9">
      <w:pPr>
        <w:pStyle w:val="Default"/>
        <w:jc w:val="both"/>
      </w:pPr>
      <w:r w:rsidRPr="00EE6284">
        <w:t xml:space="preserve">Занятия проводятся -2 раза в неделю, продолжительность занятия 25 мин. 10 минут перемена </w:t>
      </w:r>
    </w:p>
    <w:p w:rsidR="006C5FC9" w:rsidRPr="00EE6284" w:rsidRDefault="006C5FC9" w:rsidP="006C5FC9">
      <w:pPr>
        <w:pStyle w:val="Default"/>
        <w:jc w:val="both"/>
      </w:pPr>
    </w:p>
    <w:p w:rsidR="006C5FC9" w:rsidRPr="00EE6284" w:rsidRDefault="00196B68" w:rsidP="006C5FC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 и материалы</w:t>
      </w:r>
      <w:r w:rsidR="006C5FC9" w:rsidRPr="00EE6284">
        <w:rPr>
          <w:rFonts w:ascii="Times New Roman" w:hAnsi="Times New Roman"/>
          <w:b/>
          <w:sz w:val="24"/>
          <w:szCs w:val="24"/>
        </w:rPr>
        <w:t>, с учетом которых составлена программа: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EE6284">
          <w:rPr>
            <w:rStyle w:val="a7"/>
            <w:rFonts w:ascii="Times New Roman" w:hAnsi="Times New Roman"/>
            <w:b w:val="0"/>
            <w:color w:val="auto"/>
            <w:sz w:val="24"/>
            <w:szCs w:val="24"/>
          </w:rPr>
          <w:t>Конвенция</w:t>
        </w:r>
      </w:hyperlink>
      <w:r w:rsidRPr="00EE6284">
        <w:rPr>
          <w:rFonts w:ascii="Times New Roman" w:hAnsi="Times New Roman"/>
          <w:sz w:val="24"/>
          <w:szCs w:val="24"/>
        </w:rPr>
        <w:t xml:space="preserve"> о правах ребенка, одобренная Генеральной Ассамблеей ООН 20.11.1989;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EE6284">
          <w:rPr>
            <w:rStyle w:val="a7"/>
            <w:rFonts w:ascii="Times New Roman" w:hAnsi="Times New Roman"/>
            <w:b w:val="0"/>
            <w:color w:val="auto"/>
            <w:sz w:val="24"/>
            <w:szCs w:val="24"/>
          </w:rPr>
          <w:t>Конституция</w:t>
        </w:r>
      </w:hyperlink>
      <w:r w:rsidRPr="00EE6284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- </w:t>
      </w:r>
      <w:hyperlink r:id="rId12" w:history="1">
        <w:r w:rsidRPr="00EE6284">
          <w:rPr>
            <w:rStyle w:val="a7"/>
            <w:rFonts w:ascii="Times New Roman" w:hAnsi="Times New Roman"/>
            <w:b w:val="0"/>
            <w:color w:val="auto"/>
            <w:sz w:val="24"/>
            <w:szCs w:val="24"/>
          </w:rPr>
          <w:t>Федеральный закон</w:t>
        </w:r>
      </w:hyperlink>
      <w:r w:rsidRPr="00EE6284">
        <w:rPr>
          <w:rFonts w:ascii="Times New Roman" w:hAnsi="Times New Roman"/>
          <w:sz w:val="24"/>
          <w:szCs w:val="24"/>
        </w:rPr>
        <w:t xml:space="preserve"> от 29.12.2012 N 273-ФЗ «Об образовании в Российской Федерации»;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- Концепция развития дополнительного образования РФ от 4.09.2014 № 1726-р. </w:t>
      </w:r>
    </w:p>
    <w:p w:rsidR="006C5FC9" w:rsidRPr="00EE6284" w:rsidRDefault="006C5FC9" w:rsidP="006C5FC9">
      <w:pPr>
        <w:spacing w:after="0"/>
        <w:rPr>
          <w:rStyle w:val="a6"/>
          <w:rFonts w:ascii="Times New Roman" w:hAnsi="Times New Roman"/>
          <w:b w:val="0"/>
          <w:bCs/>
          <w:color w:val="auto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</w:t>
      </w:r>
      <w:hyperlink w:anchor="sub_1" w:history="1">
        <w:r w:rsidRPr="00EE6284">
          <w:rPr>
            <w:rStyle w:val="a7"/>
            <w:rFonts w:ascii="Times New Roman" w:hAnsi="Times New Roman"/>
            <w:b w:val="0"/>
            <w:bCs/>
            <w:color w:val="auto"/>
            <w:sz w:val="24"/>
            <w:szCs w:val="24"/>
          </w:rPr>
          <w:t>Приказ</w:t>
        </w:r>
      </w:hyperlink>
      <w:r w:rsidRPr="00EE6284">
        <w:rPr>
          <w:rStyle w:val="a6"/>
          <w:rFonts w:ascii="Times New Roman" w:hAnsi="Times New Roman"/>
          <w:b w:val="0"/>
          <w:bCs/>
          <w:color w:val="auto"/>
          <w:sz w:val="24"/>
          <w:szCs w:val="24"/>
        </w:rPr>
        <w:t xml:space="preserve"> МО и Н РТ от 20 марта </w:t>
      </w:r>
      <w:smartTag w:uri="urn:schemas-microsoft-com:office:smarttags" w:element="metricconverter">
        <w:smartTagPr>
          <w:attr w:name="ProductID" w:val="2014 г"/>
        </w:smartTagPr>
        <w:r w:rsidRPr="00EE6284">
          <w:rPr>
            <w:rStyle w:val="a6"/>
            <w:rFonts w:ascii="Times New Roman" w:hAnsi="Times New Roman"/>
            <w:b w:val="0"/>
            <w:bCs/>
            <w:color w:val="auto"/>
            <w:sz w:val="24"/>
            <w:szCs w:val="24"/>
          </w:rPr>
          <w:t>2014 г</w:t>
        </w:r>
      </w:smartTag>
      <w:r w:rsidRPr="00EE6284">
        <w:rPr>
          <w:rStyle w:val="a6"/>
          <w:rFonts w:ascii="Times New Roman" w:hAnsi="Times New Roman"/>
          <w:b w:val="0"/>
          <w:bCs/>
          <w:color w:val="auto"/>
          <w:sz w:val="24"/>
          <w:szCs w:val="24"/>
        </w:rPr>
        <w:t>. N 1465/14;</w:t>
      </w:r>
    </w:p>
    <w:p w:rsidR="006C5FC9" w:rsidRPr="00EE6284" w:rsidRDefault="006C5FC9" w:rsidP="006C5FC9">
      <w:pPr>
        <w:spacing w:after="0"/>
        <w:rPr>
          <w:rStyle w:val="a6"/>
          <w:rFonts w:ascii="Times New Roman" w:hAnsi="Times New Roman"/>
          <w:b w:val="0"/>
          <w:bCs/>
          <w:color w:val="auto"/>
          <w:sz w:val="24"/>
          <w:szCs w:val="24"/>
        </w:rPr>
      </w:pPr>
      <w:r w:rsidRPr="00EE6284">
        <w:rPr>
          <w:rStyle w:val="a6"/>
          <w:rFonts w:ascii="Times New Roman" w:hAnsi="Times New Roman"/>
          <w:b w:val="0"/>
          <w:bCs/>
          <w:color w:val="auto"/>
          <w:sz w:val="24"/>
          <w:szCs w:val="24"/>
        </w:rPr>
        <w:t>- Государственная программа Российской Федерации «Развитие образования» на 2013-2020 год;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Style w:val="a6"/>
          <w:rFonts w:ascii="Times New Roman" w:hAnsi="Times New Roman"/>
          <w:b w:val="0"/>
          <w:bCs/>
          <w:color w:val="auto"/>
          <w:sz w:val="24"/>
          <w:szCs w:val="24"/>
        </w:rPr>
        <w:t>-</w:t>
      </w:r>
      <w:r w:rsidRPr="00EE6284">
        <w:rPr>
          <w:rFonts w:ascii="Times New Roman" w:hAnsi="Times New Roman"/>
          <w:sz w:val="24"/>
          <w:szCs w:val="24"/>
        </w:rPr>
        <w:t xml:space="preserve"> Приказ Министерства </w:t>
      </w:r>
      <w:r w:rsidR="001D7EC7">
        <w:rPr>
          <w:rFonts w:ascii="Times New Roman" w:hAnsi="Times New Roman"/>
          <w:sz w:val="24"/>
          <w:szCs w:val="24"/>
        </w:rPr>
        <w:t xml:space="preserve">посвящения Российской Федерации от 9 ноября 2018г. № 196 «Об утверждений порядка организации и </w:t>
      </w:r>
      <w:r w:rsidR="0032056D">
        <w:rPr>
          <w:rFonts w:ascii="Times New Roman" w:hAnsi="Times New Roman"/>
          <w:sz w:val="24"/>
          <w:szCs w:val="24"/>
        </w:rPr>
        <w:t>осуществления образовательной деятельности по дополнительным общеобразовательным программам</w:t>
      </w:r>
      <w:r w:rsidRPr="00EE6284">
        <w:rPr>
          <w:rFonts w:ascii="Times New Roman" w:hAnsi="Times New Roman"/>
          <w:sz w:val="24"/>
          <w:szCs w:val="24"/>
        </w:rPr>
        <w:t>»;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bCs/>
          <w:sz w:val="24"/>
          <w:szCs w:val="24"/>
        </w:rPr>
        <w:t xml:space="preserve">- </w:t>
      </w:r>
      <w:r w:rsidRPr="00EE6284">
        <w:rPr>
          <w:rFonts w:ascii="Times New Roman" w:hAnsi="Times New Roman"/>
          <w:sz w:val="24"/>
          <w:szCs w:val="24"/>
        </w:rPr>
        <w:t>«Санитарно-эпидемиологические требования к учреждениям дополнительного образования детей (внешкольные учреждения)» (</w:t>
      </w:r>
      <w:hyperlink r:id="rId13" w:history="1">
        <w:r w:rsidRPr="00EE6284">
          <w:rPr>
            <w:rStyle w:val="a7"/>
            <w:rFonts w:ascii="Times New Roman" w:hAnsi="Times New Roman"/>
            <w:b w:val="0"/>
            <w:color w:val="auto"/>
            <w:sz w:val="24"/>
            <w:szCs w:val="24"/>
          </w:rPr>
          <w:t>СанПиН 2.4.4.3.3172-</w:t>
        </w:r>
      </w:hyperlink>
      <w:r w:rsidRPr="00EE6284">
        <w:rPr>
          <w:rFonts w:ascii="Times New Roman" w:hAnsi="Times New Roman"/>
          <w:sz w:val="24"/>
          <w:szCs w:val="24"/>
        </w:rPr>
        <w:t>14), утвержденные Главным государственным санитарным врачом Российской Федерации 04.07.2014 №41;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- </w:t>
      </w:r>
      <w:hyperlink r:id="rId14" w:history="1">
        <w:r w:rsidRPr="00EE6284">
          <w:rPr>
            <w:rStyle w:val="a7"/>
            <w:rFonts w:ascii="Times New Roman" w:hAnsi="Times New Roman"/>
            <w:b w:val="0"/>
            <w:color w:val="auto"/>
            <w:sz w:val="24"/>
            <w:szCs w:val="24"/>
          </w:rPr>
          <w:t>Закон</w:t>
        </w:r>
      </w:hyperlink>
      <w:r w:rsidRPr="00EE6284">
        <w:rPr>
          <w:rFonts w:ascii="Times New Roman" w:hAnsi="Times New Roman"/>
          <w:sz w:val="24"/>
          <w:szCs w:val="24"/>
        </w:rPr>
        <w:t xml:space="preserve"> Республики Татарстан от 22.07.2013 N 68-ЗРТ «Об образовании»;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</w:p>
    <w:p w:rsidR="006C5FC9" w:rsidRPr="00EE6284" w:rsidRDefault="006C5FC9" w:rsidP="006C5FC9">
      <w:pPr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- Устав МБУ ДО «ЦДЮТ»;</w:t>
      </w:r>
    </w:p>
    <w:p w:rsidR="006C5FC9" w:rsidRPr="00EE6284" w:rsidRDefault="006C5FC9" w:rsidP="006C5FC9">
      <w:pPr>
        <w:pStyle w:val="Default"/>
        <w:jc w:val="both"/>
        <w:rPr>
          <w:color w:val="auto"/>
        </w:rPr>
      </w:pPr>
      <w:r w:rsidRPr="00EE6284">
        <w:rPr>
          <w:color w:val="auto"/>
        </w:rPr>
        <w:t>- Локальные акты МБУ ДО «ЦДЮТ», регламентирующие образовательную деятельность.</w:t>
      </w:r>
    </w:p>
    <w:p w:rsidR="006C5FC9" w:rsidRPr="00EE6284" w:rsidRDefault="006C5FC9" w:rsidP="006C5FC9">
      <w:pPr>
        <w:pStyle w:val="Default"/>
        <w:jc w:val="both"/>
        <w:rPr>
          <w:color w:val="auto"/>
        </w:rPr>
      </w:pPr>
    </w:p>
    <w:p w:rsidR="00782F1B" w:rsidRPr="00EE6284" w:rsidRDefault="00742739" w:rsidP="005318A1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1.5.</w:t>
      </w:r>
      <w:r w:rsidR="00782F1B" w:rsidRPr="00EE6284">
        <w:rPr>
          <w:rFonts w:ascii="Times New Roman" w:hAnsi="Times New Roman" w:cs="Times New Roman"/>
          <w:b/>
        </w:rPr>
        <w:t>Критерии и нормы оценки знаний</w:t>
      </w:r>
      <w:r w:rsidR="0028125F" w:rsidRPr="00EE6284">
        <w:rPr>
          <w:rFonts w:ascii="Times New Roman" w:hAnsi="Times New Roman" w:cs="Times New Roman"/>
          <w:b/>
        </w:rPr>
        <w:t>, умений и навыков.</w:t>
      </w:r>
    </w:p>
    <w:p w:rsidR="005318A1" w:rsidRPr="00EE6284" w:rsidRDefault="005318A1" w:rsidP="005318A1">
      <w:pPr>
        <w:pStyle w:val="Standard"/>
        <w:jc w:val="center"/>
        <w:rPr>
          <w:rFonts w:ascii="Times New Roman" w:hAnsi="Times New Roman" w:cs="Times New Roman"/>
          <w:b/>
        </w:rPr>
      </w:pPr>
    </w:p>
    <w:p w:rsidR="00782F1B" w:rsidRPr="00EE6284" w:rsidRDefault="005318A1" w:rsidP="00A95E2D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ab/>
      </w:r>
      <w:r w:rsidR="00D327D6" w:rsidRPr="00EE6284">
        <w:rPr>
          <w:rFonts w:ascii="Times New Roman" w:hAnsi="Times New Roman" w:cs="Times New Roman"/>
        </w:rPr>
        <w:t>В течение всего периода обучения поэтапной проводится мониторинг уровня усвоения знаний формирования навыков у детей на начальном, промежуточном и итоговом этапах. Для проведения мониторинга обязательного процесса используются разные формы:</w:t>
      </w:r>
    </w:p>
    <w:p w:rsidR="005318A1" w:rsidRPr="00EE6284" w:rsidRDefault="005318A1" w:rsidP="00A95E2D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 xml:space="preserve">- </w:t>
      </w:r>
      <w:r w:rsidR="00D327D6" w:rsidRPr="00EE6284">
        <w:rPr>
          <w:rFonts w:ascii="Times New Roman" w:hAnsi="Times New Roman" w:cs="Times New Roman"/>
        </w:rPr>
        <w:t>те</w:t>
      </w:r>
      <w:r w:rsidRPr="00EE6284">
        <w:rPr>
          <w:rFonts w:ascii="Times New Roman" w:hAnsi="Times New Roman" w:cs="Times New Roman"/>
        </w:rPr>
        <w:t>стирование</w:t>
      </w:r>
      <w:r w:rsidR="00D327D6" w:rsidRPr="00EE6284">
        <w:rPr>
          <w:rFonts w:ascii="Times New Roman" w:hAnsi="Times New Roman" w:cs="Times New Roman"/>
        </w:rPr>
        <w:t xml:space="preserve"> по индивидуальным карточкам</w:t>
      </w:r>
      <w:r w:rsidRPr="00EE6284">
        <w:rPr>
          <w:rFonts w:ascii="Times New Roman" w:hAnsi="Times New Roman" w:cs="Times New Roman"/>
        </w:rPr>
        <w:t>;</w:t>
      </w:r>
    </w:p>
    <w:p w:rsidR="005318A1" w:rsidRPr="00EE6284" w:rsidRDefault="005318A1" w:rsidP="00A95E2D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 xml:space="preserve">- </w:t>
      </w:r>
      <w:r w:rsidR="00D327D6" w:rsidRPr="00EE6284">
        <w:rPr>
          <w:rFonts w:ascii="Times New Roman" w:hAnsi="Times New Roman" w:cs="Times New Roman"/>
        </w:rPr>
        <w:t>самостоятельной работы</w:t>
      </w:r>
      <w:r w:rsidRPr="00EE6284">
        <w:rPr>
          <w:rFonts w:ascii="Times New Roman" w:hAnsi="Times New Roman" w:cs="Times New Roman"/>
        </w:rPr>
        <w:t>;</w:t>
      </w:r>
    </w:p>
    <w:p w:rsidR="00D327D6" w:rsidRPr="00EE6284" w:rsidRDefault="005318A1" w:rsidP="00A95E2D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 xml:space="preserve">- </w:t>
      </w:r>
      <w:r w:rsidR="00D327D6" w:rsidRPr="00EE6284">
        <w:rPr>
          <w:rFonts w:ascii="Times New Roman" w:hAnsi="Times New Roman" w:cs="Times New Roman"/>
        </w:rPr>
        <w:t>беседы выступления</w:t>
      </w:r>
      <w:r w:rsidRPr="00EE6284">
        <w:rPr>
          <w:rFonts w:ascii="Times New Roman" w:hAnsi="Times New Roman" w:cs="Times New Roman"/>
        </w:rPr>
        <w:t>.</w:t>
      </w:r>
    </w:p>
    <w:p w:rsidR="005318A1" w:rsidRPr="00EE6284" w:rsidRDefault="005318A1" w:rsidP="00A95E2D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ab/>
        <w:t>Начальная диагностика проводится для определения общего развития познавательных способностей, способности к подражанию,  развитию мелких мышц руки, уровня развития логики мышления.</w:t>
      </w:r>
    </w:p>
    <w:p w:rsidR="005318A1" w:rsidRPr="00EE6284" w:rsidRDefault="00A95E2D" w:rsidP="00A95E2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318A1" w:rsidRPr="00EE6284">
        <w:rPr>
          <w:rFonts w:ascii="Times New Roman" w:hAnsi="Times New Roman" w:cs="Times New Roman"/>
        </w:rPr>
        <w:t>Промежуточный этап включает в себя диагностику по отдельным разделам программы,  которая необходима для выявления пробелов его уровне усвоения знаний, умений и навыков и в зависимости от полученных результатов позволяет педагогу корректировать учебный процесс.</w:t>
      </w:r>
    </w:p>
    <w:p w:rsidR="00146A00" w:rsidRPr="00EE6284" w:rsidRDefault="005318A1" w:rsidP="00A95E2D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ab/>
        <w:t xml:space="preserve">Итоговое тестирование проводится </w:t>
      </w:r>
      <w:r w:rsidR="00146A00" w:rsidRPr="00EE6284">
        <w:rPr>
          <w:rFonts w:ascii="Times New Roman" w:hAnsi="Times New Roman" w:cs="Times New Roman"/>
        </w:rPr>
        <w:t xml:space="preserve">для определения </w:t>
      </w:r>
      <w:r w:rsidRPr="00EE6284">
        <w:rPr>
          <w:rFonts w:ascii="Times New Roman" w:hAnsi="Times New Roman" w:cs="Times New Roman"/>
        </w:rPr>
        <w:t>усвоения учебной программы</w:t>
      </w:r>
      <w:r w:rsidR="00146A00" w:rsidRPr="00EE6284">
        <w:rPr>
          <w:rFonts w:ascii="Times New Roman" w:hAnsi="Times New Roman" w:cs="Times New Roman"/>
        </w:rPr>
        <w:t>.</w:t>
      </w:r>
    </w:p>
    <w:p w:rsidR="00146A00" w:rsidRPr="00EE6284" w:rsidRDefault="00146A00" w:rsidP="00A95E2D">
      <w:pPr>
        <w:pStyle w:val="Standard"/>
        <w:jc w:val="both"/>
        <w:rPr>
          <w:rFonts w:ascii="Times New Roman" w:hAnsi="Times New Roman" w:cs="Times New Roman"/>
        </w:rPr>
      </w:pPr>
      <w:r w:rsidRPr="00EE6284">
        <w:rPr>
          <w:rFonts w:ascii="Times New Roman" w:hAnsi="Times New Roman" w:cs="Times New Roman"/>
        </w:rPr>
        <w:tab/>
        <w:t>На каждом занятии проверяется уровень ос</w:t>
      </w:r>
      <w:r w:rsidR="00A95E2D">
        <w:rPr>
          <w:rFonts w:ascii="Times New Roman" w:hAnsi="Times New Roman" w:cs="Times New Roman"/>
        </w:rPr>
        <w:t xml:space="preserve">воения учебного материала; </w:t>
      </w:r>
      <w:r w:rsidRPr="00EE6284">
        <w:rPr>
          <w:rFonts w:ascii="Times New Roman" w:hAnsi="Times New Roman" w:cs="Times New Roman"/>
        </w:rPr>
        <w:t>дети выполняют индивидуальные задания, решают, сравнивают, считают, классифицируют…</w:t>
      </w:r>
      <w:r w:rsidR="00196B68">
        <w:rPr>
          <w:rFonts w:ascii="Times New Roman" w:hAnsi="Times New Roman" w:cs="Times New Roman"/>
        </w:rPr>
        <w:t xml:space="preserve"> </w:t>
      </w:r>
      <w:r w:rsidRPr="00EE6284">
        <w:rPr>
          <w:rFonts w:ascii="Times New Roman" w:hAnsi="Times New Roman" w:cs="Times New Roman"/>
        </w:rPr>
        <w:t>и т.д.</w:t>
      </w:r>
    </w:p>
    <w:p w:rsidR="0018715A" w:rsidRPr="00EE6284" w:rsidRDefault="00146A00" w:rsidP="00B85CB2">
      <w:pPr>
        <w:ind w:firstLine="708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Для родителей проводятся консультации на которых объясняется методика обучения математике, как помочь своему ребенку дома.</w:t>
      </w:r>
    </w:p>
    <w:p w:rsidR="00146A00" w:rsidRPr="00EE6284" w:rsidRDefault="00742739" w:rsidP="00146A00">
      <w:pPr>
        <w:ind w:firstLine="708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>1.6.</w:t>
      </w:r>
      <w:r w:rsidR="00146A00" w:rsidRPr="00EE6284">
        <w:rPr>
          <w:rFonts w:ascii="Times New Roman" w:hAnsi="Times New Roman"/>
          <w:b/>
          <w:sz w:val="24"/>
          <w:szCs w:val="24"/>
          <w:lang w:eastAsia="zh-CN" w:bidi="hi-IN"/>
        </w:rPr>
        <w:t>Прогнозируемые образовательные результаты</w:t>
      </w:r>
    </w:p>
    <w:p w:rsidR="00A95E2D" w:rsidRDefault="00A95E2D" w:rsidP="00146A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 w:rsidRPr="00EE6284">
        <w:rPr>
          <w:rFonts w:ascii="Times New Roman" w:hAnsi="Times New Roman"/>
          <w:i/>
          <w:sz w:val="24"/>
          <w:szCs w:val="24"/>
          <w:lang w:eastAsia="zh-CN" w:bidi="hi-IN"/>
        </w:rPr>
        <w:lastRenderedPageBreak/>
        <w:t xml:space="preserve">По окончанию учебного года дети будут </w:t>
      </w:r>
      <w:r>
        <w:rPr>
          <w:rFonts w:ascii="Times New Roman" w:hAnsi="Times New Roman"/>
          <w:i/>
          <w:sz w:val="24"/>
          <w:szCs w:val="24"/>
          <w:lang w:eastAsia="zh-CN" w:bidi="hi-IN"/>
        </w:rPr>
        <w:t>знать:</w:t>
      </w:r>
    </w:p>
    <w:p w:rsidR="00033A2A" w:rsidRDefault="00033A2A" w:rsidP="00033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- </w:t>
      </w:r>
      <w:r w:rsidR="00A95E2D"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основные геометрические фигуры (круг, овал, квадрат, треугольник и прямоугольник)</w:t>
      </w:r>
    </w:p>
    <w:p w:rsidR="00A95E2D" w:rsidRDefault="00033A2A" w:rsidP="00033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- </w:t>
      </w:r>
      <w:r w:rsidR="00A95E2D"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все цифры (0, 1, 2, 3, 4, 5, 6, 7, 8, 9</w:t>
      </w:r>
      <w:r w:rsidR="0031753E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,10</w:t>
      </w:r>
      <w:r w:rsidR="00A95E2D"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). Считать предметы в пределах десяти, соотносить количество предметов с нужной цифрой.</w:t>
      </w:r>
    </w:p>
    <w:p w:rsidR="00033A2A" w:rsidRDefault="00033A2A" w:rsidP="00146A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</w:p>
    <w:p w:rsidR="00A95E2D" w:rsidRPr="00EE6284" w:rsidRDefault="00A95E2D" w:rsidP="00033A2A">
      <w:pPr>
        <w:spacing w:after="0"/>
        <w:rPr>
          <w:rFonts w:ascii="Times New Roman" w:hAnsi="Times New Roman"/>
          <w:i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i/>
          <w:sz w:val="24"/>
          <w:szCs w:val="24"/>
          <w:lang w:eastAsia="zh-CN" w:bidi="hi-IN"/>
        </w:rPr>
        <w:t xml:space="preserve">По окончанию учебного года дети будут </w:t>
      </w:r>
      <w:r>
        <w:rPr>
          <w:rFonts w:ascii="Times New Roman" w:hAnsi="Times New Roman"/>
          <w:i/>
          <w:sz w:val="24"/>
          <w:szCs w:val="24"/>
          <w:lang w:eastAsia="zh-CN" w:bidi="hi-IN"/>
        </w:rPr>
        <w:t>уметь</w:t>
      </w:r>
      <w:r w:rsidRPr="00EE6284">
        <w:rPr>
          <w:rFonts w:ascii="Times New Roman" w:hAnsi="Times New Roman"/>
          <w:i/>
          <w:sz w:val="24"/>
          <w:szCs w:val="24"/>
          <w:lang w:eastAsia="zh-CN" w:bidi="hi-IN"/>
        </w:rPr>
        <w:t>:</w:t>
      </w:r>
    </w:p>
    <w:p w:rsidR="00A95E2D" w:rsidRDefault="00A95E2D" w:rsidP="00033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-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определять расположение предметов: справа, слева, посередине, вверху, внизу, сзади, спереди. </w:t>
      </w:r>
    </w:p>
    <w:p w:rsidR="00A95E2D" w:rsidRDefault="00A95E2D" w:rsidP="00A9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-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расставл</w:t>
      </w:r>
      <w:r w:rsidR="0031753E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ять цифры от 1 до 10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в правильной последовательности и в обратном порядке.</w:t>
      </w:r>
    </w:p>
    <w:p w:rsidR="00A95E2D" w:rsidRDefault="00A95E2D" w:rsidP="00A9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-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сравнивать количество предметов, понимать значение: больше - меньше, поровну. </w:t>
      </w:r>
    </w:p>
    <w:p w:rsidR="00A95E2D" w:rsidRDefault="00A95E2D" w:rsidP="00A9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- д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елать равными неравные группы предметов: добавлять один предмет к группе с меньшим количеством предметов. </w:t>
      </w:r>
    </w:p>
    <w:p w:rsidR="00A95E2D" w:rsidRPr="00EE6284" w:rsidRDefault="00A95E2D" w:rsidP="00A9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-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правильно писать цифры.</w:t>
      </w:r>
    </w:p>
    <w:p w:rsidR="00A95E2D" w:rsidRPr="00EE6284" w:rsidRDefault="00A95E2D" w:rsidP="00A9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разделить круг, квадрат на две и четыре равные части.</w:t>
      </w:r>
    </w:p>
    <w:p w:rsidR="00A95E2D" w:rsidRDefault="00A95E2D" w:rsidP="00A9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-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различать правую и левую руку.</w:t>
      </w:r>
    </w:p>
    <w:p w:rsidR="00A95E2D" w:rsidRPr="00EE6284" w:rsidRDefault="00A95E2D" w:rsidP="00146A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6A00" w:rsidRPr="00EE6284" w:rsidRDefault="00146A00" w:rsidP="00146A00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EE6284">
        <w:rPr>
          <w:rFonts w:ascii="Times New Roman" w:eastAsia="Times New Roman" w:hAnsi="Times New Roman"/>
          <w:bCs/>
          <w:i/>
          <w:sz w:val="24"/>
          <w:szCs w:val="24"/>
          <w:u w:val="single"/>
          <w:lang w:eastAsia="ru-RU"/>
        </w:rPr>
        <w:t>Логическое мышление</w:t>
      </w:r>
    </w:p>
    <w:p w:rsidR="00146A00" w:rsidRPr="00EE6284" w:rsidRDefault="00146A00" w:rsidP="00146A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Внимание</w:t>
      </w:r>
    </w:p>
    <w:p w:rsidR="00146A00" w:rsidRPr="00EE6284" w:rsidRDefault="00146A00" w:rsidP="00033A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знаний об абс</w:t>
      </w:r>
      <w:r w:rsidR="00033A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трактных геометрических формах</w:t>
      </w: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46A00" w:rsidRPr="00EE6284" w:rsidRDefault="00146A00" w:rsidP="00033A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5-6 отличий между предметами и между двумя рисунками.</w:t>
      </w:r>
    </w:p>
    <w:p w:rsidR="00146A00" w:rsidRPr="00EE6284" w:rsidRDefault="00146A00" w:rsidP="00033A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Удерживать в поле зрения 8-10 предметов.</w:t>
      </w:r>
    </w:p>
    <w:p w:rsidR="00146A00" w:rsidRPr="00EE6284" w:rsidRDefault="00146A00" w:rsidP="00033A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Повторять узор или движение.</w:t>
      </w:r>
    </w:p>
    <w:p w:rsidR="00146A00" w:rsidRPr="00EE6284" w:rsidRDefault="00146A00" w:rsidP="00146A00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Мышление</w:t>
      </w:r>
    </w:p>
    <w:p w:rsidR="00146A00" w:rsidRPr="00EE6284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простейших причинно-следственных отношений (Почему мама стирает одежду? Зачем мама готовит ужин?).</w:t>
      </w:r>
    </w:p>
    <w:p w:rsidR="00146A00" w:rsidRPr="00EE6284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Назвать назначение предметов обихода (зачем нужна ложка, чашка, стол, стул, ручка?). Сразу показывайте три предмета или картинки с их изображениями).</w:t>
      </w:r>
    </w:p>
    <w:p w:rsidR="00146A00" w:rsidRPr="00EE6284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среди предложенных предметов лишний, объяснять свой выбор.</w:t>
      </w:r>
    </w:p>
    <w:p w:rsidR="00146A00" w:rsidRPr="00EE6284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Складывать пазлы без помощи взрослых.</w:t>
      </w:r>
    </w:p>
    <w:p w:rsidR="00146A00" w:rsidRPr="00EE6284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Построить из конструктора по образцу любую фигуру.</w:t>
      </w:r>
    </w:p>
    <w:p w:rsidR="00146A00" w:rsidRPr="00033A2A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>Находить и объяснять отличия между предметами и явлениями (чем отличается лето от осени, троллейбус от автобуса и др.)</w:t>
      </w:r>
    </w:p>
    <w:p w:rsidR="00146A00" w:rsidRPr="00033A2A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</w:t>
      </w:r>
      <w:r w:rsidR="00033A2A">
        <w:rPr>
          <w:rFonts w:ascii="Times New Roman" w:eastAsia="Times New Roman" w:hAnsi="Times New Roman"/>
          <w:sz w:val="24"/>
          <w:szCs w:val="24"/>
          <w:lang w:eastAsia="ru-RU"/>
        </w:rPr>
        <w:t>будет</w:t>
      </w: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 уметь по</w:t>
      </w:r>
      <w:r w:rsid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дбирать противоположные слова: </w:t>
      </w: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>стакан полный - стакан пустой, дерево высокое – дерево низкое, идти медленно – идти быстро, пояс узкий – пояс широкий, ребенок голодный - ребенок сытый, чай холодный – чай горячий и т.д.</w:t>
      </w:r>
    </w:p>
    <w:p w:rsidR="00146A00" w:rsidRPr="00033A2A" w:rsidRDefault="00146A00" w:rsidP="00033A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</w:t>
      </w:r>
      <w:r w:rsidR="00033A2A">
        <w:rPr>
          <w:rFonts w:ascii="Times New Roman" w:eastAsia="Times New Roman" w:hAnsi="Times New Roman"/>
          <w:sz w:val="24"/>
          <w:szCs w:val="24"/>
          <w:lang w:eastAsia="ru-RU"/>
        </w:rPr>
        <w:t>будет</w:t>
      </w: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 уметь видеть на картинке неправильно изображенные предметы, объяснять, что не так и почему.</w:t>
      </w:r>
    </w:p>
    <w:p w:rsidR="00146A00" w:rsidRPr="00EE6284" w:rsidRDefault="00146A00" w:rsidP="00146A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Память</w:t>
      </w:r>
    </w:p>
    <w:p w:rsidR="00146A00" w:rsidRPr="00033A2A" w:rsidRDefault="00146A00" w:rsidP="0031753E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>Запоминать 7-8 картинок.</w:t>
      </w:r>
    </w:p>
    <w:p w:rsidR="00146A00" w:rsidRPr="00033A2A" w:rsidRDefault="00146A00" w:rsidP="0031753E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Запоминать детские считалочки (например: </w:t>
      </w:r>
      <w:r w:rsidR="0031753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1753E" w:rsidRPr="0031753E">
        <w:rPr>
          <w:rFonts w:ascii="Times New Roman" w:eastAsia="Times New Roman" w:hAnsi="Times New Roman"/>
          <w:sz w:val="24"/>
          <w:szCs w:val="24"/>
          <w:lang w:eastAsia="ru-RU"/>
        </w:rPr>
        <w:t>Раз, два, три, четыре, пять! </w:t>
      </w:r>
      <w:r w:rsidR="0031753E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Научилась я </w:t>
      </w:r>
      <w:r w:rsidR="0031753E" w:rsidRPr="0031753E">
        <w:rPr>
          <w:rFonts w:ascii="Times New Roman" w:eastAsia="Times New Roman" w:hAnsi="Times New Roman"/>
          <w:sz w:val="24"/>
          <w:szCs w:val="24"/>
          <w:lang w:eastAsia="ru-RU"/>
        </w:rPr>
        <w:t>считать! </w:t>
      </w:r>
      <w:r w:rsidR="003175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753E" w:rsidRPr="0031753E">
        <w:rPr>
          <w:rFonts w:ascii="Times New Roman" w:eastAsia="Times New Roman" w:hAnsi="Times New Roman"/>
          <w:sz w:val="24"/>
          <w:szCs w:val="24"/>
          <w:lang w:eastAsia="ru-RU"/>
        </w:rPr>
        <w:t>Протянул мне руку Колька: </w:t>
      </w:r>
      <w:r w:rsidR="003175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753E" w:rsidRPr="0031753E">
        <w:rPr>
          <w:rFonts w:ascii="Times New Roman" w:eastAsia="Times New Roman" w:hAnsi="Times New Roman"/>
          <w:sz w:val="24"/>
          <w:szCs w:val="24"/>
          <w:lang w:eastAsia="ru-RU"/>
        </w:rPr>
        <w:t>«Сосчитай-ка пальцев сколько!» </w:t>
      </w:r>
      <w:r w:rsidR="003175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753E" w:rsidRPr="0031753E">
        <w:rPr>
          <w:rFonts w:ascii="Times New Roman" w:eastAsia="Times New Roman" w:hAnsi="Times New Roman"/>
          <w:sz w:val="24"/>
          <w:szCs w:val="24"/>
          <w:lang w:eastAsia="ru-RU"/>
        </w:rPr>
        <w:t>Что же тут не сосчитать: </w:t>
      </w:r>
      <w:r w:rsidR="003175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753E" w:rsidRPr="0031753E">
        <w:rPr>
          <w:rFonts w:ascii="Times New Roman" w:eastAsia="Times New Roman" w:hAnsi="Times New Roman"/>
          <w:sz w:val="24"/>
          <w:szCs w:val="24"/>
          <w:lang w:eastAsia="ru-RU"/>
        </w:rPr>
        <w:t>«Раз, два, три, четыре, пять!</w:t>
      </w: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>») и скороговорки (например: «Белые бараны били в барабаны»).</w:t>
      </w:r>
    </w:p>
    <w:p w:rsidR="00146A00" w:rsidRPr="00033A2A" w:rsidRDefault="00146A00" w:rsidP="00033A2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>Запоминать не длинные предложения (например: «Катя и Коля рисуют цветными мелками»; «Гриша играл в песочнице ведерком и лопаточкой»).</w:t>
      </w:r>
    </w:p>
    <w:p w:rsidR="00146A00" w:rsidRPr="00033A2A" w:rsidRDefault="00146A00" w:rsidP="00033A2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>Рассказывать по памяти небольшие рассказы, сказки, стихи, содержание картинок.</w:t>
      </w:r>
    </w:p>
    <w:p w:rsidR="00146A00" w:rsidRPr="00033A2A" w:rsidRDefault="00146A00" w:rsidP="00033A2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</w:t>
      </w:r>
      <w:r w:rsidR="00033A2A">
        <w:rPr>
          <w:rFonts w:ascii="Times New Roman" w:eastAsia="Times New Roman" w:hAnsi="Times New Roman"/>
          <w:sz w:val="24"/>
          <w:szCs w:val="24"/>
          <w:lang w:eastAsia="ru-RU"/>
        </w:rPr>
        <w:t>будет</w:t>
      </w:r>
      <w:r w:rsidRPr="00033A2A">
        <w:rPr>
          <w:rFonts w:ascii="Times New Roman" w:eastAsia="Times New Roman" w:hAnsi="Times New Roman"/>
          <w:sz w:val="24"/>
          <w:szCs w:val="24"/>
          <w:lang w:eastAsia="ru-RU"/>
        </w:rPr>
        <w:t xml:space="preserve"> уметь запоминать пары слов, после прочтения взрослым: стакан-вода, девочка-мальчик, собака-кошка и т.д.</w:t>
      </w:r>
    </w:p>
    <w:p w:rsidR="00146A00" w:rsidRPr="00EE6284" w:rsidRDefault="00146A00" w:rsidP="00146A00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b/>
          <w:bCs/>
          <w:color w:val="272727"/>
          <w:sz w:val="24"/>
          <w:szCs w:val="24"/>
          <w:lang w:eastAsia="ru-RU"/>
        </w:rPr>
        <w:t>Навыки письма</w:t>
      </w:r>
    </w:p>
    <w:p w:rsidR="00033A2A" w:rsidRDefault="00146A00" w:rsidP="00033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</w:t>
      </w:r>
      <w:r w:rsidR="00033A2A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Ребенок </w:t>
      </w:r>
      <w:r w:rsidR="00033A2A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будет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уметь точно проводить линии не отрывая карандаш от бумаги.</w:t>
      </w:r>
      <w:r w:rsidR="00033A2A"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</w:t>
      </w:r>
    </w:p>
    <w:p w:rsidR="00033A2A" w:rsidRDefault="00146A00" w:rsidP="00033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lastRenderedPageBreak/>
        <w:t>2.</w:t>
      </w:r>
      <w:r w:rsidR="00033A2A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Ребенок </w:t>
      </w:r>
      <w:r w:rsidR="00033A2A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будет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уметь заштриховывать фигуры ровными прямыми линиями, не выходя за контуры рисунка.</w:t>
      </w:r>
    </w:p>
    <w:p w:rsidR="00033A2A" w:rsidRDefault="00146A00" w:rsidP="00033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3.</w:t>
      </w:r>
      <w:r w:rsidR="00033A2A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Ребенок </w:t>
      </w:r>
      <w:r w:rsidR="00033A2A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будет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уметь обводить и раскрашивать картинки, не выходя за края.</w:t>
      </w:r>
      <w:r w:rsidR="00033A2A"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</w:t>
      </w:r>
    </w:p>
    <w:p w:rsidR="00146A00" w:rsidRPr="00EE6284" w:rsidRDefault="00033A2A" w:rsidP="00033A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4. </w:t>
      </w:r>
      <w:r w:rsidR="00146A00"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Ребенок </w:t>
      </w:r>
      <w:r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будет</w:t>
      </w:r>
      <w:r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 </w:t>
      </w:r>
      <w:r w:rsidR="00146A00" w:rsidRPr="00EE6284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уметь проводить линии по середине дорожки, не выходя за её края.</w:t>
      </w:r>
    </w:p>
    <w:p w:rsidR="00033A2A" w:rsidRDefault="00033A2A" w:rsidP="00032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</w:p>
    <w:p w:rsidR="005318A1" w:rsidRPr="00EE6284" w:rsidRDefault="00742739" w:rsidP="00032D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>1.7.</w:t>
      </w:r>
      <w:r w:rsidR="00840071" w:rsidRPr="00EE6284">
        <w:rPr>
          <w:rFonts w:ascii="Times New Roman" w:hAnsi="Times New Roman"/>
          <w:b/>
          <w:sz w:val="24"/>
          <w:szCs w:val="24"/>
          <w:lang w:eastAsia="zh-CN" w:bidi="hi-IN"/>
        </w:rPr>
        <w:t>Методическое обеспечение дополнительной общеразвивающей образовательной программы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кабинет для занятий</w:t>
      </w:r>
    </w:p>
    <w:p w:rsidR="00840071" w:rsidRPr="00EE6284" w:rsidRDefault="00033A2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- 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>раздаточный материал по темам</w:t>
      </w:r>
    </w:p>
    <w:p w:rsidR="00840071" w:rsidRPr="00EE6284" w:rsidRDefault="00033A2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- 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 xml:space="preserve">демонстрационный материал к изучаемым темам 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карточки с изображением цифр</w:t>
      </w:r>
    </w:p>
    <w:p w:rsidR="00840071" w:rsidRPr="00EE6284" w:rsidRDefault="00033A2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- 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>магнитные цифры и знаки</w:t>
      </w:r>
    </w:p>
    <w:p w:rsidR="00840071" w:rsidRPr="00EE6284" w:rsidRDefault="00033A2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- 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>счётные палочки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планшет Логико - малыш с набором карточек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- линейки 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простые цветные карандаши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- палочки Кюизенера 18 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- танграм </w:t>
      </w:r>
    </w:p>
    <w:p w:rsidR="00840071" w:rsidRPr="00EE6284" w:rsidRDefault="00840071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блоки Дьенеша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- 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 xml:space="preserve">карточки литературного материала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</w:t>
      </w:r>
      <w:r w:rsidR="00033A2A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 xml:space="preserve">картотека загадок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</w:t>
      </w:r>
      <w:r w:rsidR="00033A2A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>картотека динамических пауз</w:t>
      </w:r>
    </w:p>
    <w:p w:rsidR="00840071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</w:t>
      </w:r>
      <w:r w:rsidR="00840071" w:rsidRPr="00EE6284">
        <w:rPr>
          <w:rFonts w:ascii="Times New Roman" w:hAnsi="Times New Roman"/>
          <w:sz w:val="24"/>
          <w:szCs w:val="24"/>
          <w:lang w:eastAsia="zh-CN" w:bidi="hi-IN"/>
        </w:rPr>
        <w:t xml:space="preserve"> касса цифр на магнитах </w:t>
      </w:r>
      <w:r w:rsidRPr="00EE6284">
        <w:rPr>
          <w:rFonts w:ascii="Times New Roman" w:hAnsi="Times New Roman"/>
          <w:sz w:val="24"/>
          <w:szCs w:val="24"/>
          <w:lang w:eastAsia="zh-CN" w:bidi="hi-IN"/>
        </w:rPr>
        <w:t>– 1</w:t>
      </w:r>
    </w:p>
    <w:p w:rsidR="00033A2A" w:rsidRDefault="00033A2A" w:rsidP="00032DCA">
      <w:pPr>
        <w:spacing w:after="0" w:line="240" w:lineRule="auto"/>
        <w:rPr>
          <w:rFonts w:ascii="Times New Roman" w:hAnsi="Times New Roman"/>
          <w:i/>
          <w:sz w:val="24"/>
          <w:szCs w:val="24"/>
          <w:lang w:eastAsia="zh-CN" w:bidi="hi-IN"/>
        </w:rPr>
      </w:pP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i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i/>
          <w:sz w:val="24"/>
          <w:szCs w:val="24"/>
          <w:lang w:eastAsia="zh-CN" w:bidi="hi-IN"/>
        </w:rPr>
        <w:t xml:space="preserve">Наглядное пособие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настольные игры: 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- фигуры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Лото цифры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 - счет до 5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- цветное Лото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цвета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 xml:space="preserve"> - учимся сравнивать 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фигуры и формы</w:t>
      </w:r>
    </w:p>
    <w:p w:rsidR="00032DCA" w:rsidRPr="00EE6284" w:rsidRDefault="00032DCA" w:rsidP="00032DCA">
      <w:pPr>
        <w:spacing w:after="0" w:line="240" w:lineRule="auto"/>
        <w:rPr>
          <w:rFonts w:ascii="Times New Roman" w:hAnsi="Times New Roman"/>
          <w:sz w:val="24"/>
          <w:szCs w:val="24"/>
          <w:lang w:eastAsia="zh-CN" w:bidi="hi-IN"/>
        </w:rPr>
        <w:sectPr w:rsidR="00032DCA" w:rsidRPr="00EE6284" w:rsidSect="00E84A82">
          <w:footerReference w:type="default" r:id="rId15"/>
          <w:pgSz w:w="11906" w:h="16838"/>
          <w:pgMar w:top="1134" w:right="850" w:bottom="1134" w:left="851" w:header="708" w:footer="708" w:gutter="0"/>
          <w:cols w:space="708"/>
          <w:titlePg/>
          <w:docGrid w:linePitch="360"/>
        </w:sectPr>
      </w:pPr>
      <w:r w:rsidRPr="00EE6284">
        <w:rPr>
          <w:rFonts w:ascii="Times New Roman" w:hAnsi="Times New Roman"/>
          <w:sz w:val="24"/>
          <w:szCs w:val="24"/>
          <w:lang w:eastAsia="zh-CN" w:bidi="hi-IN"/>
        </w:rPr>
        <w:t>-  часть и целое</w:t>
      </w:r>
    </w:p>
    <w:p w:rsidR="00742739" w:rsidRPr="0079477C" w:rsidRDefault="00742739" w:rsidP="00033A2A">
      <w:pPr>
        <w:pStyle w:val="a9"/>
        <w:tabs>
          <w:tab w:val="left" w:pos="6096"/>
        </w:tabs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9477C">
        <w:rPr>
          <w:rFonts w:ascii="Times New Roman" w:hAnsi="Times New Roman"/>
          <w:b/>
          <w:color w:val="000000"/>
          <w:sz w:val="24"/>
          <w:szCs w:val="24"/>
        </w:rPr>
        <w:lastRenderedPageBreak/>
        <w:t>2.Комплекс организационно-педагогических условий</w:t>
      </w:r>
    </w:p>
    <w:p w:rsidR="00F81705" w:rsidRPr="00EE6284" w:rsidRDefault="00742739" w:rsidP="00033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2.1.</w:t>
      </w:r>
      <w:r w:rsidR="00F81705" w:rsidRPr="00EE6284">
        <w:rPr>
          <w:rFonts w:ascii="Times New Roman" w:hAnsi="Times New Roman"/>
          <w:b/>
          <w:sz w:val="24"/>
          <w:szCs w:val="24"/>
          <w:lang w:eastAsia="ru-RU"/>
        </w:rPr>
        <w:t>Календарный учебный график «</w:t>
      </w:r>
      <w:r w:rsidR="00F040EB">
        <w:rPr>
          <w:rFonts w:ascii="Times New Roman" w:hAnsi="Times New Roman"/>
          <w:b/>
          <w:sz w:val="24"/>
          <w:szCs w:val="24"/>
          <w:lang w:eastAsia="ru-RU"/>
        </w:rPr>
        <w:t xml:space="preserve"> Веселая </w:t>
      </w:r>
      <w:r w:rsidR="00F81705" w:rsidRPr="00EE6284">
        <w:rPr>
          <w:rFonts w:ascii="Times New Roman" w:hAnsi="Times New Roman"/>
          <w:b/>
          <w:sz w:val="24"/>
          <w:szCs w:val="24"/>
          <w:lang w:eastAsia="ru-RU"/>
        </w:rPr>
        <w:t>Математика» на 2018-2019 учебный год.</w:t>
      </w:r>
    </w:p>
    <w:p w:rsidR="00F81705" w:rsidRPr="00EE6284" w:rsidRDefault="00F81705" w:rsidP="00F817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1276"/>
        <w:gridCol w:w="1134"/>
        <w:gridCol w:w="1134"/>
        <w:gridCol w:w="1559"/>
        <w:gridCol w:w="1701"/>
      </w:tblGrid>
      <w:tr w:rsidR="003A061F" w:rsidRPr="00EE6284" w:rsidTr="00033A2A">
        <w:trPr>
          <w:trHeight w:val="837"/>
        </w:trPr>
        <w:tc>
          <w:tcPr>
            <w:tcW w:w="567" w:type="dxa"/>
            <w:vMerge w:val="restart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5" w:type="dxa"/>
            <w:vMerge w:val="restart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раздела, тема </w:t>
            </w:r>
          </w:p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3A061F" w:rsidRPr="00EE6284" w:rsidRDefault="003A061F" w:rsidP="00886FB8">
            <w:pPr>
              <w:tabs>
                <w:tab w:val="left" w:pos="17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организации занятий </w:t>
            </w:r>
          </w:p>
        </w:tc>
        <w:tc>
          <w:tcPr>
            <w:tcW w:w="1701" w:type="dxa"/>
            <w:vMerge w:val="restart"/>
          </w:tcPr>
          <w:p w:rsidR="003A061F" w:rsidRPr="00F040EB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40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аттестаций контроля</w:t>
            </w:r>
          </w:p>
          <w:p w:rsidR="00033A2A" w:rsidRPr="00033A2A" w:rsidRDefault="00033A2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3A061F" w:rsidRPr="00EE6284" w:rsidTr="00033A2A">
        <w:trPr>
          <w:trHeight w:val="288"/>
        </w:trPr>
        <w:tc>
          <w:tcPr>
            <w:tcW w:w="567" w:type="dxa"/>
            <w:vMerge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34" w:type="dxa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559" w:type="dxa"/>
            <w:vMerge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061F" w:rsidRPr="00EE6284" w:rsidTr="00033A2A">
        <w:tc>
          <w:tcPr>
            <w:tcW w:w="567" w:type="dxa"/>
          </w:tcPr>
          <w:p w:rsidR="003A061F" w:rsidRPr="00EE6284" w:rsidRDefault="00591026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</w:tcPr>
          <w:p w:rsidR="003A061F" w:rsidRPr="00EE6284" w:rsidRDefault="00591026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</w:tcPr>
          <w:p w:rsidR="003A061F" w:rsidRPr="00EE6284" w:rsidRDefault="00591026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A061F" w:rsidRPr="00EE6284" w:rsidRDefault="00591026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A061F" w:rsidRPr="00EE6284" w:rsidRDefault="00B747EC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061F" w:rsidRPr="00EE6284" w:rsidTr="00033A2A">
        <w:tc>
          <w:tcPr>
            <w:tcW w:w="567" w:type="dxa"/>
          </w:tcPr>
          <w:p w:rsidR="003A061F" w:rsidRPr="00EE6284" w:rsidRDefault="00B747EC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</w:tcPr>
          <w:p w:rsidR="003A061F" w:rsidRPr="00EE6284" w:rsidRDefault="00B747EC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1276" w:type="dxa"/>
          </w:tcPr>
          <w:p w:rsidR="003A061F" w:rsidRPr="00EE6284" w:rsidRDefault="00B747EC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A061F" w:rsidRPr="00EE6284" w:rsidRDefault="00B747EC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A061F" w:rsidRPr="00EE6284" w:rsidRDefault="00B747EC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A061F" w:rsidRPr="00EE6284" w:rsidRDefault="00B747EC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3A061F" w:rsidRPr="00EE6284" w:rsidRDefault="00F040EB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Первичный тест</w:t>
            </w:r>
          </w:p>
        </w:tc>
      </w:tr>
      <w:tr w:rsidR="003A061F" w:rsidRPr="00EE6284" w:rsidTr="00033A2A">
        <w:tc>
          <w:tcPr>
            <w:tcW w:w="567" w:type="dxa"/>
          </w:tcPr>
          <w:p w:rsidR="003A061F" w:rsidRPr="00EE6284" w:rsidRDefault="00B747EC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5" w:type="dxa"/>
          </w:tcPr>
          <w:p w:rsidR="003A061F" w:rsidRPr="00EE6284" w:rsidRDefault="00CD6635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 xml:space="preserve">Свойства предметов и сравнение групп предметов. Объединение предметов в совокупности по общему свойству  </w:t>
            </w:r>
          </w:p>
        </w:tc>
        <w:tc>
          <w:tcPr>
            <w:tcW w:w="1276" w:type="dxa"/>
          </w:tcPr>
          <w:p w:rsidR="003A061F" w:rsidRPr="00EE6284" w:rsidRDefault="00F94866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A061F" w:rsidRPr="00EE6284" w:rsidRDefault="00F94866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A061F" w:rsidRPr="00EE6284" w:rsidRDefault="00F94866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3A061F" w:rsidRPr="00EE6284" w:rsidRDefault="00B747EC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3A061F" w:rsidRPr="00EE6284" w:rsidRDefault="003A061F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47EC" w:rsidRPr="00EE6284" w:rsidTr="00033A2A">
        <w:tc>
          <w:tcPr>
            <w:tcW w:w="567" w:type="dxa"/>
          </w:tcPr>
          <w:p w:rsidR="00B747EC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</w:tcPr>
          <w:p w:rsidR="00B747EC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Отношение: часть- целое.</w:t>
            </w:r>
          </w:p>
        </w:tc>
        <w:tc>
          <w:tcPr>
            <w:tcW w:w="1276" w:type="dxa"/>
          </w:tcPr>
          <w:p w:rsidR="00B747EC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747EC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B747EC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B747EC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B747EC" w:rsidRPr="00EE6284" w:rsidRDefault="00B747EC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</w:tcPr>
          <w:p w:rsidR="00EA5DE8" w:rsidRPr="00EE6284" w:rsidRDefault="00EB4F6A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Количество и счет. Число и цифра.</w:t>
            </w:r>
          </w:p>
        </w:tc>
        <w:tc>
          <w:tcPr>
            <w:tcW w:w="1276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</w:tcPr>
          <w:p w:rsidR="00EA5DE8" w:rsidRPr="00EE6284" w:rsidRDefault="007B6FA4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Пространственные отношения.</w:t>
            </w:r>
          </w:p>
        </w:tc>
        <w:tc>
          <w:tcPr>
            <w:tcW w:w="1276" w:type="dxa"/>
          </w:tcPr>
          <w:p w:rsidR="00EA5DE8" w:rsidRPr="00EE6284" w:rsidRDefault="007B6FA4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A5DE8" w:rsidRPr="00EE6284" w:rsidRDefault="007B6FA4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EA5DE8" w:rsidRPr="00EE6284" w:rsidRDefault="007B6FA4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EA5DE8" w:rsidRPr="00EE6284" w:rsidRDefault="007B6FA4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</w:tcPr>
          <w:p w:rsidR="00EA5DE8" w:rsidRPr="00EE6284" w:rsidRDefault="00A61462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Представление о действий сложения и вычитания.</w:t>
            </w:r>
          </w:p>
        </w:tc>
        <w:tc>
          <w:tcPr>
            <w:tcW w:w="1276" w:type="dxa"/>
          </w:tcPr>
          <w:p w:rsidR="00EA5DE8" w:rsidRPr="00EE6284" w:rsidRDefault="00A61462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A5DE8" w:rsidRPr="00EE6284" w:rsidRDefault="00A61462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A5DE8" w:rsidRPr="00EE6284" w:rsidRDefault="00A61462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EA5DE8" w:rsidRPr="00EE6284" w:rsidRDefault="00A61462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EA5DE8" w:rsidRPr="00EE6284" w:rsidRDefault="00F040EB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Промежуточный тест</w:t>
            </w: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</w:tcPr>
          <w:p w:rsidR="00EA5DE8" w:rsidRPr="00EE6284" w:rsidRDefault="008328A9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Представление о замкнутой и незамкнутой, ломаной линиях.</w:t>
            </w:r>
          </w:p>
        </w:tc>
        <w:tc>
          <w:tcPr>
            <w:tcW w:w="1276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</w:tcPr>
          <w:p w:rsidR="00EA5DE8" w:rsidRPr="00EE6284" w:rsidRDefault="008328A9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5" w:type="dxa"/>
          </w:tcPr>
          <w:p w:rsidR="00EA5DE8" w:rsidRPr="00EE6284" w:rsidRDefault="008328A9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Геометрические понятия.</w:t>
            </w:r>
          </w:p>
        </w:tc>
        <w:tc>
          <w:tcPr>
            <w:tcW w:w="1276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EA5DE8" w:rsidRPr="00EE6284" w:rsidRDefault="008328A9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5" w:type="dxa"/>
          </w:tcPr>
          <w:p w:rsidR="00EA5DE8" w:rsidRPr="00EE6284" w:rsidRDefault="00EB4F6A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 xml:space="preserve">Логика. </w:t>
            </w:r>
          </w:p>
        </w:tc>
        <w:tc>
          <w:tcPr>
            <w:tcW w:w="1276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5" w:type="dxa"/>
          </w:tcPr>
          <w:p w:rsidR="00EA5DE8" w:rsidRPr="00EE6284" w:rsidRDefault="00EB4F6A" w:rsidP="008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276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A5DE8" w:rsidRPr="00EE6284" w:rsidRDefault="00EB4F6A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1701" w:type="dxa"/>
          </w:tcPr>
          <w:p w:rsidR="00EA5DE8" w:rsidRPr="00EE6284" w:rsidRDefault="00F040EB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EA5DE8" w:rsidRPr="00EE6284" w:rsidTr="00033A2A">
        <w:tc>
          <w:tcPr>
            <w:tcW w:w="567" w:type="dxa"/>
          </w:tcPr>
          <w:p w:rsidR="00EA5DE8" w:rsidRPr="00EE6284" w:rsidRDefault="00EA5DE8" w:rsidP="00886F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84">
              <w:rPr>
                <w:rFonts w:ascii="Times New Roman" w:hAnsi="Times New Roman"/>
                <w:sz w:val="24"/>
                <w:szCs w:val="24"/>
              </w:rPr>
              <w:t xml:space="preserve">Всего часов: </w:t>
            </w:r>
          </w:p>
        </w:tc>
        <w:tc>
          <w:tcPr>
            <w:tcW w:w="1276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260" w:type="dxa"/>
            <w:gridSpan w:val="2"/>
          </w:tcPr>
          <w:p w:rsidR="00EA5DE8" w:rsidRPr="00EE6284" w:rsidRDefault="00EA5DE8" w:rsidP="00886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86887" w:rsidRPr="00EE6284" w:rsidRDefault="00786887">
      <w:pPr>
        <w:rPr>
          <w:rFonts w:ascii="Times New Roman" w:hAnsi="Times New Roman"/>
          <w:sz w:val="24"/>
          <w:szCs w:val="24"/>
        </w:rPr>
      </w:pPr>
    </w:p>
    <w:p w:rsidR="004725BF" w:rsidRDefault="004725BF" w:rsidP="00602F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284">
        <w:rPr>
          <w:rFonts w:ascii="Times New Roman" w:hAnsi="Times New Roman"/>
          <w:b/>
          <w:sz w:val="24"/>
          <w:szCs w:val="24"/>
        </w:rPr>
        <w:t xml:space="preserve">Содержание программы </w:t>
      </w:r>
      <w:r w:rsidR="00033A2A">
        <w:rPr>
          <w:rFonts w:ascii="Times New Roman" w:hAnsi="Times New Roman"/>
          <w:b/>
          <w:sz w:val="24"/>
          <w:szCs w:val="24"/>
        </w:rPr>
        <w:t xml:space="preserve"> </w:t>
      </w:r>
    </w:p>
    <w:p w:rsidR="0018715A" w:rsidRDefault="0018715A" w:rsidP="00B81AC1">
      <w:pPr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18715A">
        <w:rPr>
          <w:rFonts w:ascii="Times New Roman" w:hAnsi="Times New Roman"/>
          <w:b/>
          <w:sz w:val="24"/>
          <w:szCs w:val="24"/>
        </w:rPr>
        <w:t>1 Вводное занятие:</w:t>
      </w:r>
      <w:r w:rsidRPr="0018715A">
        <w:rPr>
          <w:rFonts w:ascii="Times New Roman" w:hAnsi="Times New Roman"/>
          <w:sz w:val="24"/>
          <w:szCs w:val="24"/>
        </w:rPr>
        <w:t xml:space="preserve"> </w:t>
      </w:r>
    </w:p>
    <w:p w:rsidR="0018715A" w:rsidRDefault="0018715A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18715A">
        <w:rPr>
          <w:rFonts w:ascii="Times New Roman" w:hAnsi="Times New Roman"/>
          <w:b/>
          <w:sz w:val="24"/>
          <w:szCs w:val="24"/>
        </w:rPr>
        <w:t>Теория</w:t>
      </w:r>
      <w:r w:rsidRPr="0018715A">
        <w:rPr>
          <w:rFonts w:ascii="Times New Roman" w:hAnsi="Times New Roman"/>
          <w:sz w:val="24"/>
          <w:szCs w:val="24"/>
        </w:rPr>
        <w:t xml:space="preserve"> Знакомство с правилами техники безопасности, правилами поведения в ЦДЮТ и в «ШРД - Страна Любознайка»</w:t>
      </w:r>
    </w:p>
    <w:p w:rsidR="00602FFD" w:rsidRPr="0018715A" w:rsidRDefault="00602FFD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18715A" w:rsidRDefault="0018715A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18715A">
        <w:rPr>
          <w:rFonts w:ascii="Times New Roman" w:hAnsi="Times New Roman"/>
          <w:b/>
          <w:sz w:val="24"/>
          <w:szCs w:val="24"/>
        </w:rPr>
        <w:t>2 Введение в предмет</w:t>
      </w:r>
      <w:r>
        <w:rPr>
          <w:rFonts w:ascii="Times New Roman" w:hAnsi="Times New Roman"/>
          <w:b/>
          <w:sz w:val="24"/>
          <w:szCs w:val="24"/>
        </w:rPr>
        <w:t>:</w:t>
      </w:r>
      <w:r w:rsidRPr="0018715A">
        <w:rPr>
          <w:rFonts w:ascii="Times New Roman" w:hAnsi="Times New Roman"/>
          <w:b/>
          <w:sz w:val="24"/>
          <w:szCs w:val="24"/>
        </w:rPr>
        <w:t xml:space="preserve"> </w:t>
      </w:r>
    </w:p>
    <w:p w:rsidR="00602FFD" w:rsidRDefault="0018715A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18715A">
        <w:rPr>
          <w:rFonts w:ascii="Times New Roman" w:hAnsi="Times New Roman"/>
          <w:b/>
          <w:sz w:val="24"/>
          <w:szCs w:val="24"/>
        </w:rPr>
        <w:t>Теория</w:t>
      </w:r>
      <w:r w:rsidRPr="0018715A">
        <w:rPr>
          <w:rFonts w:ascii="Times New Roman" w:hAnsi="Times New Roman"/>
          <w:sz w:val="24"/>
          <w:szCs w:val="24"/>
        </w:rPr>
        <w:t xml:space="preserve"> Введение в предмет математики. Выявление математических представлений детей. </w:t>
      </w:r>
    </w:p>
    <w:p w:rsidR="0018715A" w:rsidRDefault="0018715A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18715A">
        <w:rPr>
          <w:rFonts w:ascii="Times New Roman" w:hAnsi="Times New Roman"/>
          <w:b/>
          <w:sz w:val="24"/>
          <w:szCs w:val="24"/>
        </w:rPr>
        <w:t xml:space="preserve">Практика </w:t>
      </w:r>
      <w:r w:rsidRPr="0018715A">
        <w:rPr>
          <w:rFonts w:ascii="Times New Roman" w:hAnsi="Times New Roman"/>
          <w:sz w:val="24"/>
          <w:szCs w:val="24"/>
        </w:rPr>
        <w:t>Прямой и обратный счет в пределах 10. Порядковый и ритмический счет. Название и последовательность обозначение чисел от 1 до 10. Игра «Найди лишнее», «Что изменилось»</w:t>
      </w:r>
    </w:p>
    <w:p w:rsidR="00602FFD" w:rsidRDefault="00602FFD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18715A" w:rsidRDefault="0018715A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18715A">
        <w:rPr>
          <w:rFonts w:ascii="Times New Roman" w:hAnsi="Times New Roman"/>
          <w:b/>
          <w:sz w:val="24"/>
          <w:szCs w:val="24"/>
        </w:rPr>
        <w:t xml:space="preserve">3. Свойства предметов и сравнение групп предметов. Объединение предметов в совокупности по общему свойству.  </w:t>
      </w:r>
    </w:p>
    <w:p w:rsidR="00602FFD" w:rsidRDefault="0018715A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602FFD">
        <w:rPr>
          <w:rFonts w:ascii="Times New Roman" w:hAnsi="Times New Roman"/>
          <w:b/>
          <w:sz w:val="24"/>
          <w:szCs w:val="24"/>
        </w:rPr>
        <w:t>Теория</w:t>
      </w:r>
      <w:r w:rsidR="00602FFD" w:rsidRPr="00602FFD">
        <w:rPr>
          <w:rFonts w:ascii="Times New Roman" w:hAnsi="Times New Roman"/>
          <w:sz w:val="24"/>
          <w:szCs w:val="24"/>
        </w:rPr>
        <w:t xml:space="preserve"> Сравнение предметов по цвету, форме, размеру, материалу. Сравнение чисел в пределах 10 с помощью составление пар и  умение устанавливать, на сколько одно число больше, чем другое. Обозначение отношений равенства и неравенства. Сравнение предметов по длине, массе, объему  (непосредственное и опосредованное с помощью различных мерок). Установление </w:t>
      </w:r>
      <w:r w:rsidR="00602FFD" w:rsidRPr="00602FFD">
        <w:rPr>
          <w:rFonts w:ascii="Times New Roman" w:hAnsi="Times New Roman"/>
          <w:sz w:val="24"/>
          <w:szCs w:val="24"/>
        </w:rPr>
        <w:lastRenderedPageBreak/>
        <w:t>необходимости выбора единой мерки сравнения величин. Знакомство с некоторыми общепринятыми единицами измерения различных величин.</w:t>
      </w:r>
    </w:p>
    <w:p w:rsidR="00602FFD" w:rsidRPr="00602FFD" w:rsidRDefault="00602FFD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602FFD">
        <w:rPr>
          <w:rFonts w:ascii="Times New Roman" w:hAnsi="Times New Roman"/>
          <w:b/>
          <w:sz w:val="24"/>
          <w:szCs w:val="24"/>
        </w:rPr>
        <w:t>Практика</w:t>
      </w:r>
      <w:r w:rsidRPr="00602FFD">
        <w:rPr>
          <w:rFonts w:ascii="Times New Roman" w:hAnsi="Times New Roman"/>
          <w:sz w:val="24"/>
          <w:szCs w:val="24"/>
        </w:rPr>
        <w:t xml:space="preserve"> Выполнения заданий:  умение использовать для записи  сравнения знаки  </w:t>
      </w:r>
      <w:r w:rsidRPr="00602FFD">
        <w:rPr>
          <w:rFonts w:ascii="Times New Roman" w:hAnsi="Times New Roman"/>
          <w:sz w:val="24"/>
          <w:szCs w:val="24"/>
        </w:rPr>
        <w:sym w:font="Symbol" w:char="F03E"/>
      </w:r>
      <w:r w:rsidRPr="00602FFD">
        <w:rPr>
          <w:rFonts w:ascii="Times New Roman" w:hAnsi="Times New Roman"/>
          <w:sz w:val="24"/>
          <w:szCs w:val="24"/>
        </w:rPr>
        <w:t xml:space="preserve">  и  </w:t>
      </w:r>
      <w:r w:rsidRPr="00602FFD">
        <w:rPr>
          <w:rFonts w:ascii="Times New Roman" w:hAnsi="Times New Roman"/>
          <w:sz w:val="24"/>
          <w:szCs w:val="24"/>
        </w:rPr>
        <w:sym w:font="Symbol" w:char="F03C"/>
      </w:r>
      <w:r w:rsidRPr="00602FFD">
        <w:rPr>
          <w:rFonts w:ascii="Times New Roman" w:hAnsi="Times New Roman"/>
          <w:sz w:val="24"/>
          <w:szCs w:val="24"/>
        </w:rPr>
        <w:t>; умение сравнивать с помощью произвольно выбранных мерок ( мерных стаканчиков, полосок бумаги, шагов и т.д.). Понятие: цвет, форма, размер. Игры:» Что изменилось?», «Узнай и назови».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18715A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4.Отношение: часть- целое.</w:t>
      </w: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B81AC1">
        <w:rPr>
          <w:rFonts w:ascii="Times New Roman" w:hAnsi="Times New Roman"/>
          <w:sz w:val="24"/>
          <w:szCs w:val="24"/>
        </w:rPr>
        <w:t xml:space="preserve"> Формирование представления о  понятиях: один, много; целого и частей, действий сложения и вычитания.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B81AC1">
        <w:rPr>
          <w:rFonts w:ascii="Times New Roman" w:hAnsi="Times New Roman"/>
          <w:sz w:val="24"/>
          <w:szCs w:val="24"/>
        </w:rPr>
        <w:t xml:space="preserve"> Умение называть часть целого с помощью слов половина, четверть, одна из трёх, часть. Игры «Что больше», «Угости зверят».</w:t>
      </w: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18715A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5.Количество и счет. Число и цифра.</w:t>
      </w: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B81AC1">
        <w:rPr>
          <w:rFonts w:ascii="Times New Roman" w:hAnsi="Times New Roman"/>
          <w:sz w:val="24"/>
          <w:szCs w:val="24"/>
        </w:rPr>
        <w:t xml:space="preserve"> Натуральное число как результат счёта и  измерения. Знакомство с числом и цифрой.  Образование числа. Состав числа. Образование следующего числа путем прибавления единицы. Формирование представлений о сложении и вычитание натурального ряда чисел. 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B81AC1">
        <w:rPr>
          <w:rFonts w:ascii="Times New Roman" w:hAnsi="Times New Roman"/>
          <w:sz w:val="24"/>
          <w:szCs w:val="24"/>
        </w:rPr>
        <w:t xml:space="preserve"> Запись цифры. Умение выполнять действия сложения и вычитания с числом. Умение называть числа от 1 до 10. Игры: «Что изменилось?», «Какая цифра пропущена?», «Покажи такую цифру, сколько звуков услышишь.», «Чудесный мешочек», «Что, где?»</w:t>
      </w:r>
    </w:p>
    <w:p w:rsidR="00B81AC1" w:rsidRDefault="00B81AC1" w:rsidP="00B81AC1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6.Пространственные отношения.</w:t>
      </w: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B81AC1">
        <w:rPr>
          <w:rFonts w:ascii="Times New Roman" w:hAnsi="Times New Roman"/>
          <w:sz w:val="24"/>
          <w:szCs w:val="24"/>
        </w:rPr>
        <w:t xml:space="preserve"> Примеры отношений: на- над- под, слева- справа- посередине, спереди- сзади, сверху- снизу, выше- ниже, шире- уже, длиннее- короче, толще- тоньше, раньше- позже, позавчера- вчера- сегодня- завтра- послезавтра, вдоль, через, близко- далеко, сначала- потом, один- много.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B81AC1">
        <w:rPr>
          <w:rFonts w:ascii="Times New Roman" w:hAnsi="Times New Roman"/>
          <w:sz w:val="24"/>
          <w:szCs w:val="24"/>
        </w:rPr>
        <w:t xml:space="preserve"> Умение выражать словами местонахождение предмета. ориентироваться на листе бумаги (вверху. Внизу, справа, слева, посередине). Умение называть части суток, последовательность дней в неделе, последовательность месяцев в году. Игры: «Вверх, вниз, налево, направо». «Раньше, позже, сначала, потом», « Перед, за, между», «Репка перед, за, между», «Длиннее, короче».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7.Представление о действий сложения и вычитания.</w:t>
      </w: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B81AC1">
        <w:rPr>
          <w:rFonts w:ascii="Times New Roman" w:hAnsi="Times New Roman"/>
          <w:sz w:val="24"/>
          <w:szCs w:val="24"/>
        </w:rPr>
        <w:t xml:space="preserve"> Формирование представлений о сложении и вычитании чисел в пределах 10 (с использованием наглядной опоры). Формирование общих представлений о сложении как объединении групп предметов в одно целое. Формирование общих представлений  о вычитании как удалении части предметов из целого. Взаимосвязь между целым и частью. Решение простых задач на сложение и вычитание с использованием наглядного материала.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B81AC1">
        <w:rPr>
          <w:rFonts w:ascii="Times New Roman" w:hAnsi="Times New Roman"/>
          <w:sz w:val="24"/>
          <w:szCs w:val="24"/>
        </w:rPr>
        <w:t xml:space="preserve"> Умение выполнять сложение и вычитание чисел в пределах 10 на основе предметных действий; умение записывать сложение и вычитание  с помощью знаков +,-,=. Игры: «Веселые примеры», «Собери поезд».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Pr="00B81AC1">
        <w:rPr>
          <w:rFonts w:ascii="Times New Roman" w:hAnsi="Times New Roman"/>
          <w:b/>
          <w:sz w:val="24"/>
          <w:szCs w:val="24"/>
        </w:rPr>
        <w:t>Представление о замкнутой и незамкнутой, ломаной линиях.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B81AC1">
        <w:rPr>
          <w:rFonts w:ascii="Times New Roman" w:hAnsi="Times New Roman"/>
          <w:sz w:val="24"/>
          <w:szCs w:val="24"/>
        </w:rPr>
        <w:t xml:space="preserve"> Формирование представлений о точке, прямой, луче отрезке, ломанной линии, многоугольнике, углах, о равных фигурах, замкнутых и незамкнутых линиях.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sz w:val="24"/>
          <w:szCs w:val="24"/>
        </w:rPr>
        <w:t>Умение по заданному образцу конструировать более сложные фигуры из простых. Умение  практически измерять длину. Игры : «Что длиннее», «Узнай и назови».</w:t>
      </w: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9.Сравнение чисел.</w:t>
      </w:r>
    </w:p>
    <w:p w:rsidR="00B81AC1" w:rsidRPr="00B81AC1" w:rsidRDefault="00B81AC1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lastRenderedPageBreak/>
        <w:t>Теория</w:t>
      </w:r>
      <w:r w:rsidRPr="00B81AC1">
        <w:rPr>
          <w:rFonts w:ascii="Times New Roman" w:hAnsi="Times New Roman"/>
          <w:sz w:val="24"/>
          <w:szCs w:val="24"/>
        </w:rPr>
        <w:t xml:space="preserve"> Формирование умения сравнивать числа, оперировать понятиями «равенство- неравенство», «Больше- меньше».</w:t>
      </w:r>
    </w:p>
    <w:p w:rsidR="00B81AC1" w:rsidRDefault="00F040EB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B81AC1">
        <w:rPr>
          <w:rFonts w:ascii="Times New Roman" w:hAnsi="Times New Roman"/>
          <w:sz w:val="24"/>
          <w:szCs w:val="24"/>
        </w:rPr>
        <w:t xml:space="preserve"> </w:t>
      </w:r>
      <w:r w:rsidR="00B81AC1" w:rsidRPr="00B81AC1">
        <w:rPr>
          <w:rFonts w:ascii="Times New Roman" w:hAnsi="Times New Roman"/>
          <w:sz w:val="24"/>
          <w:szCs w:val="24"/>
        </w:rPr>
        <w:t>Сравнение чисел, установление равночисленности двух групп, обозначение отношений равенства, неравенства, отношений больше, меньше. Игры: «Столько же, больше меньше», «На сколько больше?  На сколько меньше?»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F040EB">
        <w:rPr>
          <w:rFonts w:ascii="Times New Roman" w:hAnsi="Times New Roman"/>
          <w:b/>
          <w:sz w:val="24"/>
          <w:szCs w:val="24"/>
        </w:rPr>
        <w:t>10.Геометрические понятия.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F040EB">
        <w:rPr>
          <w:rFonts w:ascii="Times New Roman" w:hAnsi="Times New Roman"/>
          <w:sz w:val="24"/>
          <w:szCs w:val="24"/>
        </w:rPr>
        <w:t xml:space="preserve"> </w:t>
      </w: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B81AC1">
        <w:rPr>
          <w:rFonts w:ascii="Times New Roman" w:hAnsi="Times New Roman"/>
          <w:sz w:val="24"/>
          <w:szCs w:val="24"/>
        </w:rPr>
        <w:t xml:space="preserve"> Формирование умения выделять в окружающей обстановке предметы одинаковой формы. Знакомство с геометрическими фигурами: квадрат, прямоугольник, треугольник, четырехугольник, многоугольник. Знакомство с геометрическими  фигурами: конус, цилиндр, куб, параллелепипед, шар, пирамида. Формирование понятий о плоских и пространственных фигур</w:t>
      </w:r>
      <w:r>
        <w:rPr>
          <w:rFonts w:ascii="Times New Roman" w:hAnsi="Times New Roman"/>
          <w:sz w:val="24"/>
          <w:szCs w:val="24"/>
        </w:rPr>
        <w:t>.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B81AC1">
        <w:rPr>
          <w:rFonts w:ascii="Times New Roman" w:hAnsi="Times New Roman"/>
          <w:sz w:val="24"/>
          <w:szCs w:val="24"/>
        </w:rPr>
        <w:t xml:space="preserve"> Составление фигур из частей и деление фигур на части. Конструирование фигур из палочек. Умение по заданному образцу конструировать более сложные фигуры из простых. Умение различать плоские и пространственные фигуры.  Игры:»Из каких фигур состоят домики?», «Раскрась фигуры из которых состоят предметы2, «Назови каждую геометрическую фигуру на коврике».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F040EB" w:rsidRPr="00F040EB" w:rsidRDefault="00F040EB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F040EB">
        <w:rPr>
          <w:rFonts w:ascii="Times New Roman" w:hAnsi="Times New Roman"/>
          <w:b/>
          <w:sz w:val="24"/>
          <w:szCs w:val="24"/>
        </w:rPr>
        <w:t>11.Логика.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F040EB">
        <w:rPr>
          <w:rFonts w:ascii="Times New Roman" w:hAnsi="Times New Roman"/>
          <w:sz w:val="24"/>
          <w:szCs w:val="24"/>
        </w:rPr>
        <w:t xml:space="preserve"> </w:t>
      </w:r>
      <w:r w:rsidRPr="00B81AC1">
        <w:rPr>
          <w:rFonts w:ascii="Times New Roman" w:hAnsi="Times New Roman"/>
          <w:sz w:val="24"/>
          <w:szCs w:val="24"/>
        </w:rPr>
        <w:t>Обучать детей основным логическим операциями: анализу, синтезу, сравнению, отрицанию, классификации, систематизации, ограничению, обобщению, умозаключениями; учить детей ориентироваться в пространстве; развивать у детей высшие психические функции, умение рассуждать, доказывать.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F040EB">
        <w:rPr>
          <w:rFonts w:ascii="Times New Roman" w:hAnsi="Times New Roman"/>
          <w:sz w:val="24"/>
          <w:szCs w:val="24"/>
        </w:rPr>
        <w:t xml:space="preserve"> </w:t>
      </w:r>
      <w:r w:rsidRPr="00B81AC1">
        <w:rPr>
          <w:rFonts w:ascii="Times New Roman" w:hAnsi="Times New Roman"/>
          <w:sz w:val="24"/>
          <w:szCs w:val="24"/>
        </w:rPr>
        <w:t>Умение решать задачи- шутки, загадки, считалки, ребусы, головоломки, занимательные задачи математического содержания, задание на развитие логического мышления и др. Игры:  «Поставь недостающий элемент».  «Дорисуй недостающего  футболиста», «Какой фигуры не хватает?», «Какой кошки не хватает?», «Какого флажка не хватает?», лабиринт «Найди принцу найти Золушку», лабиринт «Помоги маме кошке найти котенка», задачи в стихах, ребусы,»Танграм», «блоки Дьеныша», планшеты «Логико- малыш».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F040EB">
        <w:rPr>
          <w:rFonts w:ascii="Times New Roman" w:hAnsi="Times New Roman"/>
          <w:b/>
          <w:sz w:val="24"/>
          <w:szCs w:val="24"/>
        </w:rPr>
        <w:t>12.Итоговое занятие.</w:t>
      </w:r>
    </w:p>
    <w:p w:rsidR="00F040EB" w:rsidRDefault="00F040EB" w:rsidP="00B81AC1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Теория</w:t>
      </w:r>
      <w:r w:rsidRPr="00F040EB">
        <w:rPr>
          <w:rFonts w:ascii="Times New Roman" w:hAnsi="Times New Roman"/>
          <w:sz w:val="24"/>
          <w:szCs w:val="24"/>
        </w:rPr>
        <w:t xml:space="preserve"> </w:t>
      </w:r>
      <w:r w:rsidRPr="00B81AC1">
        <w:rPr>
          <w:rFonts w:ascii="Times New Roman" w:hAnsi="Times New Roman"/>
          <w:sz w:val="24"/>
          <w:szCs w:val="24"/>
        </w:rPr>
        <w:t>Повторение и закрепление курса математике. Диагностика.</w:t>
      </w:r>
    </w:p>
    <w:p w:rsidR="00F040EB" w:rsidRPr="00B81AC1" w:rsidRDefault="00F040EB" w:rsidP="00B81AC1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B81AC1">
        <w:rPr>
          <w:rFonts w:ascii="Times New Roman" w:hAnsi="Times New Roman"/>
          <w:b/>
          <w:sz w:val="24"/>
          <w:szCs w:val="24"/>
        </w:rPr>
        <w:t>Практика</w:t>
      </w:r>
      <w:r w:rsidRPr="00F040EB">
        <w:rPr>
          <w:rFonts w:ascii="Times New Roman" w:hAnsi="Times New Roman"/>
          <w:sz w:val="24"/>
          <w:szCs w:val="24"/>
        </w:rPr>
        <w:t xml:space="preserve"> </w:t>
      </w:r>
      <w:r w:rsidRPr="00B81AC1">
        <w:rPr>
          <w:rFonts w:ascii="Times New Roman" w:hAnsi="Times New Roman"/>
          <w:sz w:val="24"/>
          <w:szCs w:val="24"/>
        </w:rPr>
        <w:t>Контроль результативности освоения программного материала.</w:t>
      </w:r>
    </w:p>
    <w:p w:rsidR="00A21B14" w:rsidRPr="00B81AC1" w:rsidRDefault="00A21B14" w:rsidP="004725B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1B14" w:rsidRPr="00EE6284" w:rsidRDefault="00A21B14" w:rsidP="004725BF">
      <w:pPr>
        <w:jc w:val="center"/>
        <w:rPr>
          <w:rFonts w:ascii="Times New Roman" w:hAnsi="Times New Roman"/>
          <w:b/>
          <w:sz w:val="24"/>
          <w:szCs w:val="24"/>
        </w:rPr>
        <w:sectPr w:rsidR="00A21B14" w:rsidRPr="00EE6284" w:rsidSect="00886FB8">
          <w:pgSz w:w="11906" w:h="16838"/>
          <w:pgMar w:top="1701" w:right="851" w:bottom="1134" w:left="1701" w:header="709" w:footer="709" w:gutter="0"/>
          <w:cols w:space="708"/>
          <w:docGrid w:linePitch="360"/>
        </w:sectPr>
      </w:pPr>
    </w:p>
    <w:p w:rsidR="00786887" w:rsidRPr="00EE6284" w:rsidRDefault="00786887" w:rsidP="00196B68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6284">
        <w:rPr>
          <w:rFonts w:ascii="Times New Roman" w:hAnsi="Times New Roman"/>
          <w:b/>
          <w:sz w:val="24"/>
          <w:szCs w:val="24"/>
        </w:rPr>
        <w:lastRenderedPageBreak/>
        <w:t>Список литературы для педагога: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1. Колесникова Е.В. Программа «Математические ступеньки».- М.:Ювента, 2010. – 64 с.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2. Колесникова Е.В. Математика для детей 5-6 лет: методическое пособие. - М.:Ювента, 2013.- 96 с.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3. Колесникова Е.В . Я считаю до десяти: математика для детей 5-6 лет. – М.: Ювента, 2013. – 64 с.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4. Колесникова Е.В. Тесты для детей 5 лет. – М.: Ювента, 2013. – 32 с.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5. Колесникова Е.В. Я решаю арифметические задачи: тетрадь для детей 5-7 лет. -М.: Ювента, 2013. – 32 с.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6. Колесникова Е.В. Математические прописи для детей 5-7 лет. М.: Ювента, 2013. – 32 с.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7. Колесникова Е.В. Учебно-методическое пособие к демонстрационному материалу по математике для детей 5-6 лет. – М.: Ювента, 2013. – 22 с.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8. </w:t>
      </w:r>
      <w:r w:rsidRPr="00EE6284">
        <w:rPr>
          <w:rFonts w:ascii="Times New Roman" w:hAnsi="Times New Roman"/>
          <w:iCs/>
          <w:sz w:val="24"/>
          <w:szCs w:val="24"/>
        </w:rPr>
        <w:t xml:space="preserve">Волина В. </w:t>
      </w:r>
      <w:r w:rsidRPr="00EE6284">
        <w:rPr>
          <w:rFonts w:ascii="Times New Roman" w:hAnsi="Times New Roman"/>
          <w:sz w:val="24"/>
          <w:szCs w:val="24"/>
        </w:rPr>
        <w:t>Математика. Екатеринбург, 1997.Веселые задачки. М., 1999.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9. </w:t>
      </w:r>
      <w:r w:rsidRPr="00EE6284">
        <w:rPr>
          <w:rFonts w:ascii="Times New Roman" w:hAnsi="Times New Roman"/>
          <w:iCs/>
          <w:sz w:val="24"/>
          <w:szCs w:val="24"/>
        </w:rPr>
        <w:t xml:space="preserve">Ерофеева Т.И., Павлова Л.Н. </w:t>
      </w:r>
      <w:r w:rsidRPr="00EE6284">
        <w:rPr>
          <w:rFonts w:ascii="Times New Roman" w:hAnsi="Times New Roman"/>
          <w:sz w:val="24"/>
          <w:szCs w:val="24"/>
        </w:rPr>
        <w:t>Математика для дошкольни</w:t>
      </w:r>
      <w:r w:rsidRPr="00EE6284">
        <w:rPr>
          <w:rFonts w:ascii="Times New Roman" w:hAnsi="Times New Roman"/>
          <w:sz w:val="24"/>
          <w:szCs w:val="24"/>
        </w:rPr>
        <w:softHyphen/>
        <w:t>ков. М., 1997.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10. Яфаева В. Г. «Развитие интеллектуальных способностей старших дошкольников»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E6284">
        <w:rPr>
          <w:rFonts w:ascii="Times New Roman" w:hAnsi="Times New Roman"/>
          <w:color w:val="000000"/>
          <w:sz w:val="24"/>
          <w:szCs w:val="24"/>
        </w:rPr>
        <w:t xml:space="preserve">11. Колесникова Е.В. Демонстрационный материал. Математика для детей 5-6 лет. М., 2010. 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E6284">
        <w:rPr>
          <w:rFonts w:ascii="Times New Roman" w:hAnsi="Times New Roman"/>
          <w:color w:val="000000"/>
          <w:sz w:val="24"/>
          <w:szCs w:val="24"/>
        </w:rPr>
        <w:t xml:space="preserve">12. Ерофеева Т.И., Павлова Л.Н. «Математика для дошкольников» М., 1997.  13. Щербакова Е.И. Методика обучения математике в детском саду. М., 2001. 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:rsidR="00786887" w:rsidRPr="00EE6284" w:rsidRDefault="00786887" w:rsidP="00F55102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детей и родителей: 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 1. Волина В. В. Праздник числа. Занимательная математика для детей.-М.: «Знание», 1998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2.  Касабуцкий Н. И. Давайте поиграем. Математические игры для детей 5-6 лет. - М.:Просвещение, 1999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3.  Михайлова 3. А. Игровые занимательные задачи для дошкольников. М.: Просвещение, 1990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>4. 356 развивающих игр и занятий для детей от 3 до 6 лет по уникальной методике Л. А. Венгера. – М.: Гелеос. – 2008 г.</w:t>
      </w:r>
      <w:r w:rsidRPr="00EE6284">
        <w:rPr>
          <w:rFonts w:ascii="Times New Roman" w:hAnsi="Times New Roman"/>
          <w:sz w:val="24"/>
          <w:szCs w:val="24"/>
        </w:rPr>
        <w:br/>
        <w:t>5. Развивающие игры для дошкольников. Н.Н.Васильева, Н.В.Новоторцева. Ярославль. Академия развития, 2009г.</w:t>
      </w:r>
      <w:r w:rsidRPr="00EE6284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E6284">
        <w:rPr>
          <w:rFonts w:ascii="Times New Roman" w:hAnsi="Times New Roman"/>
          <w:sz w:val="24"/>
          <w:szCs w:val="24"/>
        </w:rPr>
        <w:br/>
        <w:t xml:space="preserve">6.  Колесникова Е.В. «Я считаю до 10» - рабочая тетрадь. М.,2010 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7. Колесникова Е.В. Математические прописи для детей 5-7 лет. М., 2014 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8. Колесникова Е.В. Геометрические фигуры. Математика для детей 5-7 лет. М., 2014 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9. Колесникова Е.В. Я решаю логические задачи. Математика для детей 5-7 лет. М., 2014 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10. </w:t>
      </w:r>
      <w:r w:rsidRPr="00EE6284">
        <w:rPr>
          <w:rFonts w:ascii="Times New Roman" w:hAnsi="Times New Roman"/>
          <w:color w:val="000000"/>
          <w:sz w:val="24"/>
          <w:szCs w:val="24"/>
        </w:rPr>
        <w:t xml:space="preserve"> Колесникова Е.В. Я решаю арифметические задачи. Математика для детей 5-7 лет. М., 2014 </w:t>
      </w:r>
    </w:p>
    <w:p w:rsidR="00786887" w:rsidRPr="00EE6284" w:rsidRDefault="00786887" w:rsidP="003012F1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E6284">
        <w:rPr>
          <w:rFonts w:ascii="Times New Roman" w:hAnsi="Times New Roman"/>
          <w:color w:val="000000"/>
          <w:sz w:val="24"/>
          <w:szCs w:val="24"/>
        </w:rPr>
        <w:t xml:space="preserve">11.  Колесникова Е.В. Я составляю числа. Математика для детей 5-7 лет. </w:t>
      </w:r>
    </w:p>
    <w:p w:rsidR="00786887" w:rsidRPr="00EE6284" w:rsidRDefault="00786887" w:rsidP="003012F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E6284">
        <w:rPr>
          <w:rFonts w:ascii="Times New Roman" w:hAnsi="Times New Roman"/>
          <w:sz w:val="24"/>
          <w:szCs w:val="24"/>
        </w:rPr>
        <w:t xml:space="preserve">12. </w:t>
      </w:r>
      <w:r w:rsidRPr="00EE6284">
        <w:rPr>
          <w:rFonts w:ascii="Times New Roman" w:hAnsi="Times New Roman"/>
          <w:iCs/>
          <w:sz w:val="24"/>
          <w:szCs w:val="24"/>
        </w:rPr>
        <w:t xml:space="preserve">Михайлова ЗА. </w:t>
      </w:r>
      <w:r w:rsidRPr="00EE6284">
        <w:rPr>
          <w:rFonts w:ascii="Times New Roman" w:hAnsi="Times New Roman"/>
          <w:sz w:val="24"/>
          <w:szCs w:val="24"/>
        </w:rPr>
        <w:t>Математика от трех до шести. СПб., 1996.</w:t>
      </w:r>
    </w:p>
    <w:p w:rsidR="00786887" w:rsidRPr="005E51EC" w:rsidRDefault="00786887" w:rsidP="005E51E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  <w:sectPr w:rsidR="00786887" w:rsidRPr="005E51EC" w:rsidSect="006129B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EE6284">
        <w:rPr>
          <w:rFonts w:ascii="Times New Roman" w:hAnsi="Times New Roman"/>
          <w:sz w:val="24"/>
          <w:szCs w:val="24"/>
        </w:rPr>
        <w:t xml:space="preserve">13. </w:t>
      </w:r>
      <w:r w:rsidRPr="00EE6284">
        <w:rPr>
          <w:rFonts w:ascii="Times New Roman" w:hAnsi="Times New Roman"/>
          <w:iCs/>
          <w:sz w:val="24"/>
          <w:szCs w:val="24"/>
        </w:rPr>
        <w:t xml:space="preserve">Мышковская М. </w:t>
      </w:r>
      <w:r w:rsidRPr="00EE6284">
        <w:rPr>
          <w:rFonts w:ascii="Times New Roman" w:hAnsi="Times New Roman"/>
          <w:sz w:val="24"/>
          <w:szCs w:val="24"/>
        </w:rPr>
        <w:t xml:space="preserve">Математика в стихах и картинках. Рига </w:t>
      </w:r>
      <w:r w:rsidRPr="00EE6284">
        <w:rPr>
          <w:rFonts w:ascii="Times New Roman" w:hAnsi="Times New Roman"/>
          <w:bCs/>
          <w:sz w:val="24"/>
          <w:szCs w:val="24"/>
        </w:rPr>
        <w:t>199</w:t>
      </w:r>
      <w:r w:rsidR="004A4533">
        <w:rPr>
          <w:rFonts w:ascii="Times New Roman" w:hAnsi="Times New Roman"/>
          <w:bCs/>
          <w:sz w:val="24"/>
          <w:szCs w:val="24"/>
        </w:rPr>
        <w:t>1</w:t>
      </w:r>
    </w:p>
    <w:p w:rsidR="00786887" w:rsidRPr="00EE6284" w:rsidRDefault="00786887" w:rsidP="00965A25">
      <w:pPr>
        <w:shd w:val="clear" w:color="auto" w:fill="FFFFFF"/>
        <w:rPr>
          <w:rFonts w:ascii="Times New Roman" w:hAnsi="Times New Roman"/>
          <w:sz w:val="24"/>
          <w:szCs w:val="24"/>
        </w:rPr>
        <w:sectPr w:rsidR="00786887" w:rsidRPr="00EE6284" w:rsidSect="008F6FC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86887" w:rsidRPr="00EE6284" w:rsidRDefault="00786887" w:rsidP="004855C0">
      <w:pPr>
        <w:rPr>
          <w:rFonts w:ascii="Times New Roman" w:hAnsi="Times New Roman"/>
          <w:sz w:val="24"/>
          <w:szCs w:val="24"/>
        </w:rPr>
      </w:pPr>
    </w:p>
    <w:sectPr w:rsidR="00786887" w:rsidRPr="00EE6284" w:rsidSect="008F6F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02" w:rsidRDefault="004E1802" w:rsidP="00065560">
      <w:pPr>
        <w:spacing w:after="0" w:line="240" w:lineRule="auto"/>
      </w:pPr>
      <w:r>
        <w:separator/>
      </w:r>
    </w:p>
  </w:endnote>
  <w:endnote w:type="continuationSeparator" w:id="0">
    <w:p w:rsidR="004E1802" w:rsidRDefault="004E1802" w:rsidP="0006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FA4" w:rsidRDefault="00201764">
    <w:pPr>
      <w:pStyle w:val="ac"/>
      <w:jc w:val="right"/>
    </w:pPr>
    <w:r>
      <w:fldChar w:fldCharType="begin"/>
    </w:r>
    <w:r w:rsidR="0079477C">
      <w:instrText xml:space="preserve"> PAGE   \* MERGEFORMAT </w:instrText>
    </w:r>
    <w:r>
      <w:fldChar w:fldCharType="separate"/>
    </w:r>
    <w:r w:rsidR="00E84A82">
      <w:rPr>
        <w:noProof/>
      </w:rPr>
      <w:t>2</w:t>
    </w:r>
    <w:r>
      <w:rPr>
        <w:noProof/>
      </w:rPr>
      <w:fldChar w:fldCharType="end"/>
    </w:r>
  </w:p>
  <w:p w:rsidR="007B6FA4" w:rsidRDefault="007B6FA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02" w:rsidRDefault="004E1802" w:rsidP="00065560">
      <w:pPr>
        <w:spacing w:after="0" w:line="240" w:lineRule="auto"/>
      </w:pPr>
      <w:r>
        <w:separator/>
      </w:r>
    </w:p>
  </w:footnote>
  <w:footnote w:type="continuationSeparator" w:id="0">
    <w:p w:rsidR="004E1802" w:rsidRDefault="004E1802" w:rsidP="00065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624"/>
    <w:multiLevelType w:val="multilevel"/>
    <w:tmpl w:val="CA5E13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04374D"/>
    <w:multiLevelType w:val="multilevel"/>
    <w:tmpl w:val="9BE8C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53169D5"/>
    <w:multiLevelType w:val="multilevel"/>
    <w:tmpl w:val="99A6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E64B05"/>
    <w:multiLevelType w:val="multilevel"/>
    <w:tmpl w:val="9838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31386"/>
    <w:multiLevelType w:val="multilevel"/>
    <w:tmpl w:val="A1441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5">
    <w:nsid w:val="5FAE7351"/>
    <w:multiLevelType w:val="hybridMultilevel"/>
    <w:tmpl w:val="4FF278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01631B"/>
    <w:multiLevelType w:val="multilevel"/>
    <w:tmpl w:val="9C945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0A0540"/>
    <w:multiLevelType w:val="multilevel"/>
    <w:tmpl w:val="3782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B6"/>
    <w:rsid w:val="00032776"/>
    <w:rsid w:val="00032DCA"/>
    <w:rsid w:val="00033A2A"/>
    <w:rsid w:val="000653C0"/>
    <w:rsid w:val="00065560"/>
    <w:rsid w:val="0007495E"/>
    <w:rsid w:val="00075353"/>
    <w:rsid w:val="000928A8"/>
    <w:rsid w:val="000A65D3"/>
    <w:rsid w:val="000B6A4E"/>
    <w:rsid w:val="0011787A"/>
    <w:rsid w:val="001200D3"/>
    <w:rsid w:val="00146A00"/>
    <w:rsid w:val="00163F56"/>
    <w:rsid w:val="0017032E"/>
    <w:rsid w:val="00173A13"/>
    <w:rsid w:val="0018715A"/>
    <w:rsid w:val="00196B68"/>
    <w:rsid w:val="001D7EC7"/>
    <w:rsid w:val="001F4207"/>
    <w:rsid w:val="00201764"/>
    <w:rsid w:val="00202100"/>
    <w:rsid w:val="00227F8E"/>
    <w:rsid w:val="0024755D"/>
    <w:rsid w:val="0026606E"/>
    <w:rsid w:val="00270047"/>
    <w:rsid w:val="00274816"/>
    <w:rsid w:val="0028125F"/>
    <w:rsid w:val="00282439"/>
    <w:rsid w:val="002A5E85"/>
    <w:rsid w:val="002B31EA"/>
    <w:rsid w:val="002B7BF9"/>
    <w:rsid w:val="002C650A"/>
    <w:rsid w:val="003012F1"/>
    <w:rsid w:val="00306BAB"/>
    <w:rsid w:val="00306D69"/>
    <w:rsid w:val="0031753E"/>
    <w:rsid w:val="0032056D"/>
    <w:rsid w:val="00320DEE"/>
    <w:rsid w:val="00335029"/>
    <w:rsid w:val="00341876"/>
    <w:rsid w:val="00352E64"/>
    <w:rsid w:val="00362A14"/>
    <w:rsid w:val="00373949"/>
    <w:rsid w:val="0038112D"/>
    <w:rsid w:val="003A061F"/>
    <w:rsid w:val="003A301B"/>
    <w:rsid w:val="003B27AF"/>
    <w:rsid w:val="003E1F53"/>
    <w:rsid w:val="00402D65"/>
    <w:rsid w:val="00410F34"/>
    <w:rsid w:val="00433FDA"/>
    <w:rsid w:val="00470FE6"/>
    <w:rsid w:val="004718E2"/>
    <w:rsid w:val="004725BF"/>
    <w:rsid w:val="00484880"/>
    <w:rsid w:val="004855C0"/>
    <w:rsid w:val="004A4533"/>
    <w:rsid w:val="004D1792"/>
    <w:rsid w:val="004E1802"/>
    <w:rsid w:val="005318A1"/>
    <w:rsid w:val="00591026"/>
    <w:rsid w:val="0059398C"/>
    <w:rsid w:val="005E1EB1"/>
    <w:rsid w:val="005E51EC"/>
    <w:rsid w:val="005F48DA"/>
    <w:rsid w:val="005F7B1A"/>
    <w:rsid w:val="00602FFD"/>
    <w:rsid w:val="006129B6"/>
    <w:rsid w:val="00623200"/>
    <w:rsid w:val="006C5FC9"/>
    <w:rsid w:val="006F216F"/>
    <w:rsid w:val="00742739"/>
    <w:rsid w:val="00782F1B"/>
    <w:rsid w:val="00786887"/>
    <w:rsid w:val="0079477C"/>
    <w:rsid w:val="007B4CAA"/>
    <w:rsid w:val="007B6FA4"/>
    <w:rsid w:val="007D062C"/>
    <w:rsid w:val="007D26CA"/>
    <w:rsid w:val="007D431C"/>
    <w:rsid w:val="007D7A18"/>
    <w:rsid w:val="00805B9F"/>
    <w:rsid w:val="008109C5"/>
    <w:rsid w:val="00822CC7"/>
    <w:rsid w:val="008328A9"/>
    <w:rsid w:val="00840071"/>
    <w:rsid w:val="00886FB8"/>
    <w:rsid w:val="008C6115"/>
    <w:rsid w:val="008D3591"/>
    <w:rsid w:val="008F350E"/>
    <w:rsid w:val="008F6FC2"/>
    <w:rsid w:val="00965A25"/>
    <w:rsid w:val="00982FDF"/>
    <w:rsid w:val="009E6BDD"/>
    <w:rsid w:val="00A21B14"/>
    <w:rsid w:val="00A2526F"/>
    <w:rsid w:val="00A53887"/>
    <w:rsid w:val="00A61462"/>
    <w:rsid w:val="00A95E2D"/>
    <w:rsid w:val="00A96103"/>
    <w:rsid w:val="00B021B0"/>
    <w:rsid w:val="00B17CAC"/>
    <w:rsid w:val="00B747EC"/>
    <w:rsid w:val="00B81AC1"/>
    <w:rsid w:val="00B84D5D"/>
    <w:rsid w:val="00B85CB2"/>
    <w:rsid w:val="00B937DD"/>
    <w:rsid w:val="00BB63AF"/>
    <w:rsid w:val="00BC5292"/>
    <w:rsid w:val="00C048C5"/>
    <w:rsid w:val="00C42374"/>
    <w:rsid w:val="00C5362B"/>
    <w:rsid w:val="00C65D6F"/>
    <w:rsid w:val="00C74946"/>
    <w:rsid w:val="00CB7EAD"/>
    <w:rsid w:val="00CD6635"/>
    <w:rsid w:val="00CE0D89"/>
    <w:rsid w:val="00D202D2"/>
    <w:rsid w:val="00D327D6"/>
    <w:rsid w:val="00D74E3A"/>
    <w:rsid w:val="00D8062E"/>
    <w:rsid w:val="00DE0FC5"/>
    <w:rsid w:val="00E84A82"/>
    <w:rsid w:val="00EA5DE8"/>
    <w:rsid w:val="00EB4F6A"/>
    <w:rsid w:val="00ED63C0"/>
    <w:rsid w:val="00EE6284"/>
    <w:rsid w:val="00F040EB"/>
    <w:rsid w:val="00F157BE"/>
    <w:rsid w:val="00F40F8A"/>
    <w:rsid w:val="00F55102"/>
    <w:rsid w:val="00F74191"/>
    <w:rsid w:val="00F77266"/>
    <w:rsid w:val="00F81705"/>
    <w:rsid w:val="00F9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82F1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locked/>
    <w:rsid w:val="00782F1B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26282F"/>
      <w:kern w:val="0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8170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1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129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6129B6"/>
    <w:pPr>
      <w:widowControl w:val="0"/>
      <w:suppressAutoHyphens/>
      <w:autoSpaceDN w:val="0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uiPriority w:val="99"/>
    <w:rsid w:val="00965A25"/>
    <w:rPr>
      <w:rFonts w:cs="Times New Roman"/>
    </w:rPr>
  </w:style>
  <w:style w:type="paragraph" w:styleId="a4">
    <w:name w:val="Document Map"/>
    <w:basedOn w:val="a"/>
    <w:link w:val="a5"/>
    <w:uiPriority w:val="99"/>
    <w:semiHidden/>
    <w:rsid w:val="00F55102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a5">
    <w:name w:val="Схема документа Знак"/>
    <w:link w:val="a4"/>
    <w:uiPriority w:val="99"/>
    <w:semiHidden/>
    <w:rsid w:val="00502398"/>
    <w:rPr>
      <w:rFonts w:ascii="Times New Roman" w:hAnsi="Times New Roman"/>
      <w:sz w:val="0"/>
      <w:szCs w:val="0"/>
      <w:lang w:eastAsia="en-US"/>
    </w:rPr>
  </w:style>
  <w:style w:type="character" w:customStyle="1" w:styleId="20">
    <w:name w:val="Заголовок 2 Знак"/>
    <w:link w:val="2"/>
    <w:uiPriority w:val="99"/>
    <w:rsid w:val="00782F1B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6">
    <w:name w:val="Цветовое выделение"/>
    <w:uiPriority w:val="99"/>
    <w:rsid w:val="00782F1B"/>
    <w:rPr>
      <w:b/>
      <w:color w:val="26282F"/>
    </w:rPr>
  </w:style>
  <w:style w:type="character" w:customStyle="1" w:styleId="a7">
    <w:name w:val="Гипертекстовая ссылка"/>
    <w:uiPriority w:val="99"/>
    <w:rsid w:val="00782F1B"/>
    <w:rPr>
      <w:rFonts w:cs="Times New Roman"/>
      <w:b/>
      <w:color w:val="106BBE"/>
    </w:rPr>
  </w:style>
  <w:style w:type="character" w:customStyle="1" w:styleId="10">
    <w:name w:val="Заголовок 1 Знак"/>
    <w:link w:val="1"/>
    <w:rsid w:val="00782F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link w:val="4"/>
    <w:semiHidden/>
    <w:rsid w:val="00F8170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a8">
    <w:name w:val="Table Grid"/>
    <w:basedOn w:val="a1"/>
    <w:uiPriority w:val="39"/>
    <w:locked/>
    <w:rsid w:val="00F817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81705"/>
    <w:pPr>
      <w:spacing w:after="160" w:line="256" w:lineRule="auto"/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655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6556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0655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65560"/>
    <w:rPr>
      <w:sz w:val="22"/>
      <w:szCs w:val="22"/>
      <w:lang w:eastAsia="en-US"/>
    </w:rPr>
  </w:style>
  <w:style w:type="paragraph" w:customStyle="1" w:styleId="c26">
    <w:name w:val="c26"/>
    <w:basedOn w:val="a"/>
    <w:rsid w:val="00146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46A00"/>
  </w:style>
  <w:style w:type="paragraph" w:customStyle="1" w:styleId="c9">
    <w:name w:val="c9"/>
    <w:basedOn w:val="a"/>
    <w:rsid w:val="00146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146A00"/>
  </w:style>
  <w:style w:type="paragraph" w:customStyle="1" w:styleId="c17">
    <w:name w:val="c17"/>
    <w:basedOn w:val="a"/>
    <w:rsid w:val="00146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146A00"/>
  </w:style>
  <w:style w:type="character" w:customStyle="1" w:styleId="c6">
    <w:name w:val="c6"/>
    <w:basedOn w:val="a0"/>
    <w:rsid w:val="00146A00"/>
  </w:style>
  <w:style w:type="paragraph" w:customStyle="1" w:styleId="c27">
    <w:name w:val="c27"/>
    <w:basedOn w:val="a"/>
    <w:rsid w:val="00146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?id=12031083&amp;sub=1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70191362&amp;sub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0003000&amp;sub=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ivo.garant.ru/document?id=2440422&amp;sub=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vo.garant.ru/document?id=22401274&amp;sub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75B20-1623-49CF-B38C-95C4C980B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14</Pages>
  <Words>3589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UMA</cp:lastModifiedBy>
  <cp:revision>51</cp:revision>
  <cp:lastPrinted>2019-05-20T04:47:00Z</cp:lastPrinted>
  <dcterms:created xsi:type="dcterms:W3CDTF">2015-10-18T15:58:00Z</dcterms:created>
  <dcterms:modified xsi:type="dcterms:W3CDTF">2019-10-17T06:27:00Z</dcterms:modified>
</cp:coreProperties>
</file>